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4DE" w:rsidRDefault="00F244DE">
      <w:pPr>
        <w:widowControl w:val="0"/>
        <w:autoSpaceDE w:val="0"/>
        <w:autoSpaceDN w:val="0"/>
        <w:adjustRightInd w:val="0"/>
        <w:spacing w:after="0" w:line="240" w:lineRule="auto"/>
        <w:jc w:val="both"/>
        <w:rPr>
          <w:rFonts w:ascii="Calibri" w:hAnsi="Calibri" w:cs="Calibri"/>
        </w:rPr>
      </w:pPr>
    </w:p>
    <w:p w:rsidR="00F244DE" w:rsidRDefault="00F244DE">
      <w:pPr>
        <w:pStyle w:val="ConsPlusNonformat"/>
        <w:jc w:val="both"/>
      </w:pPr>
      <w:r>
        <w:t xml:space="preserve">                         КРЕДИТНЫЙ ДОГОВОР N _____</w:t>
      </w:r>
    </w:p>
    <w:p w:rsidR="00F244DE" w:rsidRDefault="00F244DE">
      <w:pPr>
        <w:pStyle w:val="ConsPlusNonformat"/>
        <w:jc w:val="both"/>
      </w:pPr>
      <w:r>
        <w:t xml:space="preserve">                       </w:t>
      </w:r>
      <w:proofErr w:type="gramStart"/>
      <w:r>
        <w:t>(между кредитной организацией</w:t>
      </w:r>
      <w:proofErr w:type="gramEnd"/>
    </w:p>
    <w:p w:rsidR="00F244DE" w:rsidRDefault="00F244DE">
      <w:pPr>
        <w:pStyle w:val="ConsPlusNonformat"/>
        <w:jc w:val="both"/>
      </w:pPr>
      <w:r>
        <w:t xml:space="preserve">                            и физическим лицом)</w:t>
      </w:r>
    </w:p>
    <w:p w:rsidR="00F244DE" w:rsidRDefault="00F244DE">
      <w:pPr>
        <w:pStyle w:val="ConsPlusNonformat"/>
        <w:jc w:val="both"/>
      </w:pPr>
    </w:p>
    <w:p w:rsidR="00F244DE" w:rsidRDefault="00F244DE">
      <w:pPr>
        <w:pStyle w:val="ConsPlusNonformat"/>
        <w:jc w:val="both"/>
      </w:pPr>
      <w:r>
        <w:t xml:space="preserve">г. __________________                               "___"__________ ____ </w:t>
      </w:r>
      <w:proofErr w:type="gramStart"/>
      <w:r>
        <w:t>г</w:t>
      </w:r>
      <w:proofErr w:type="gramEnd"/>
      <w:r>
        <w:t>.</w:t>
      </w:r>
    </w:p>
    <w:p w:rsidR="00F244DE" w:rsidRDefault="00F244DE">
      <w:pPr>
        <w:pStyle w:val="ConsPlusNonformat"/>
        <w:jc w:val="both"/>
      </w:pPr>
    </w:p>
    <w:p w:rsidR="00F244DE" w:rsidRDefault="00F244DE">
      <w:pPr>
        <w:pStyle w:val="ConsPlusNonformat"/>
        <w:jc w:val="both"/>
      </w:pPr>
      <w:r>
        <w:t xml:space="preserve">    ___________________________________, именуем__ в дальнейшем "Кредитор",</w:t>
      </w:r>
    </w:p>
    <w:p w:rsidR="00F244DE" w:rsidRDefault="00F244DE">
      <w:pPr>
        <w:pStyle w:val="ConsPlusNonformat"/>
        <w:jc w:val="both"/>
      </w:pPr>
      <w:r>
        <w:t xml:space="preserve">    (наименование кредитной организации)</w:t>
      </w:r>
    </w:p>
    <w:p w:rsidR="00F244DE" w:rsidRDefault="00F244DE">
      <w:pPr>
        <w:pStyle w:val="ConsPlusNonformat"/>
        <w:jc w:val="both"/>
      </w:pPr>
      <w:r>
        <w:t xml:space="preserve">в лице _______________________________________________________, </w:t>
      </w:r>
      <w:proofErr w:type="spellStart"/>
      <w:r>
        <w:t>действующ</w:t>
      </w:r>
      <w:proofErr w:type="spellEnd"/>
      <w:r>
        <w:t>__</w:t>
      </w:r>
    </w:p>
    <w:p w:rsidR="00F244DE" w:rsidRDefault="00F244DE">
      <w:pPr>
        <w:pStyle w:val="ConsPlusNonformat"/>
        <w:jc w:val="both"/>
      </w:pPr>
      <w:r>
        <w:t xml:space="preserve">                         (должность, Ф.И.О.)</w:t>
      </w:r>
    </w:p>
    <w:p w:rsidR="00F244DE" w:rsidRDefault="00F244DE">
      <w:pPr>
        <w:pStyle w:val="ConsPlusNonformat"/>
        <w:jc w:val="both"/>
      </w:pPr>
      <w:r>
        <w:t>на основании __________________________________________, с одной стороны, и</w:t>
      </w:r>
    </w:p>
    <w:p w:rsidR="00F244DE" w:rsidRDefault="00F244DE">
      <w:pPr>
        <w:pStyle w:val="ConsPlusNonformat"/>
        <w:jc w:val="both"/>
      </w:pPr>
      <w:r>
        <w:t xml:space="preserve">                       (Устава, доверенности)</w:t>
      </w:r>
    </w:p>
    <w:p w:rsidR="00F244DE" w:rsidRDefault="00F244DE">
      <w:pPr>
        <w:pStyle w:val="ConsPlusNonformat"/>
        <w:jc w:val="both"/>
      </w:pPr>
      <w:r>
        <w:t xml:space="preserve">    гражданин Российской Федерации ___________________________, именуем__ </w:t>
      </w:r>
      <w:proofErr w:type="gramStart"/>
      <w:r>
        <w:t>в</w:t>
      </w:r>
      <w:proofErr w:type="gramEnd"/>
    </w:p>
    <w:p w:rsidR="00F244DE" w:rsidRDefault="00F244DE">
      <w:pPr>
        <w:pStyle w:val="ConsPlusNonformat"/>
        <w:jc w:val="both"/>
      </w:pPr>
      <w:r>
        <w:t xml:space="preserve">                                        (Ф.И.О. гражданина)</w:t>
      </w:r>
    </w:p>
    <w:p w:rsidR="00F244DE" w:rsidRDefault="00F244DE">
      <w:pPr>
        <w:pStyle w:val="ConsPlusNonformat"/>
        <w:jc w:val="both"/>
      </w:pPr>
      <w:proofErr w:type="gramStart"/>
      <w:r>
        <w:t>дальнейшем</w:t>
      </w:r>
      <w:proofErr w:type="gramEnd"/>
      <w:r>
        <w:t xml:space="preserve"> "Заемщик", паспорт серии _____ N __________, выдан _____________</w:t>
      </w:r>
    </w:p>
    <w:p w:rsidR="00F244DE" w:rsidRDefault="00F244DE">
      <w:pPr>
        <w:pStyle w:val="ConsPlusNonformat"/>
        <w:jc w:val="both"/>
      </w:pPr>
      <w:r>
        <w:t>__________________________________________________________________________,</w:t>
      </w:r>
    </w:p>
    <w:p w:rsidR="00F244DE" w:rsidRDefault="00F244DE">
      <w:pPr>
        <w:pStyle w:val="ConsPlusNonformat"/>
        <w:jc w:val="both"/>
      </w:pPr>
      <w:r>
        <w:t xml:space="preserve">                             (когда, кем)</w:t>
      </w:r>
    </w:p>
    <w:p w:rsidR="00F244DE" w:rsidRDefault="00F244DE">
      <w:pPr>
        <w:pStyle w:val="ConsPlusNonformat"/>
        <w:jc w:val="both"/>
      </w:pPr>
      <w:proofErr w:type="gramStart"/>
      <w:r>
        <w:t>проживающий</w:t>
      </w:r>
      <w:proofErr w:type="gramEnd"/>
      <w:r>
        <w:t xml:space="preserve"> по адресу: ___________________________________________________,</w:t>
      </w:r>
    </w:p>
    <w:p w:rsidR="00F244DE" w:rsidRDefault="00F244DE">
      <w:pPr>
        <w:pStyle w:val="ConsPlusNonformat"/>
        <w:jc w:val="both"/>
      </w:pPr>
      <w:r>
        <w:t>с  другой  стороны,  совместно  именуемые  "Стороны",  а   по   отдельности</w:t>
      </w:r>
    </w:p>
    <w:p w:rsidR="00F244DE" w:rsidRDefault="00F244DE">
      <w:pPr>
        <w:pStyle w:val="ConsPlusNonformat"/>
        <w:jc w:val="both"/>
      </w:pPr>
      <w:r>
        <w:t>"Сторона", заключили настоящий Договор (далее - Договор) о нижеследующем:</w:t>
      </w:r>
    </w:p>
    <w:p w:rsidR="00F244DE" w:rsidRDefault="00F244DE">
      <w:pPr>
        <w:widowControl w:val="0"/>
        <w:autoSpaceDE w:val="0"/>
        <w:autoSpaceDN w:val="0"/>
        <w:adjustRightInd w:val="0"/>
        <w:spacing w:after="0" w:line="240" w:lineRule="auto"/>
        <w:ind w:firstLine="540"/>
        <w:jc w:val="both"/>
        <w:rPr>
          <w:rFonts w:ascii="Calibri" w:hAnsi="Calibri" w:cs="Calibri"/>
        </w:rPr>
      </w:pPr>
    </w:p>
    <w:p w:rsidR="00F244DE" w:rsidRDefault="00F244DE">
      <w:pPr>
        <w:widowControl w:val="0"/>
        <w:autoSpaceDE w:val="0"/>
        <w:autoSpaceDN w:val="0"/>
        <w:adjustRightInd w:val="0"/>
        <w:spacing w:after="0" w:line="240" w:lineRule="auto"/>
        <w:jc w:val="center"/>
        <w:outlineLvl w:val="0"/>
        <w:rPr>
          <w:rFonts w:ascii="Calibri" w:hAnsi="Calibri" w:cs="Calibri"/>
        </w:rPr>
      </w:pPr>
      <w:bookmarkStart w:id="0" w:name="Par26"/>
      <w:bookmarkEnd w:id="0"/>
      <w:r>
        <w:rPr>
          <w:rFonts w:ascii="Calibri" w:hAnsi="Calibri" w:cs="Calibri"/>
        </w:rPr>
        <w:t>1. ПРЕДМЕТ ДОГОВОРА</w:t>
      </w:r>
    </w:p>
    <w:p w:rsidR="00F244DE" w:rsidRDefault="00F244DE">
      <w:pPr>
        <w:widowControl w:val="0"/>
        <w:autoSpaceDE w:val="0"/>
        <w:autoSpaceDN w:val="0"/>
        <w:adjustRightInd w:val="0"/>
        <w:spacing w:after="0" w:line="240" w:lineRule="auto"/>
        <w:ind w:firstLine="540"/>
        <w:jc w:val="both"/>
        <w:rPr>
          <w:rFonts w:ascii="Calibri" w:hAnsi="Calibri" w:cs="Calibri"/>
        </w:rPr>
      </w:pPr>
    </w:p>
    <w:p w:rsidR="00F244DE" w:rsidRDefault="00F24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Кредитор обязуется предоставить Заемщику денежные средства в размере</w:t>
      </w:r>
      <w:proofErr w:type="gramStart"/>
      <w:r>
        <w:rPr>
          <w:rFonts w:ascii="Calibri" w:hAnsi="Calibri" w:cs="Calibri"/>
        </w:rPr>
        <w:t xml:space="preserve"> _____ (__________) </w:t>
      </w:r>
      <w:proofErr w:type="gramEnd"/>
      <w:r>
        <w:rPr>
          <w:rFonts w:ascii="Calibri" w:hAnsi="Calibri" w:cs="Calibri"/>
        </w:rPr>
        <w:t>рублей (далее - Кредит), а Заемщик обязуется возвратить предоставленный Кредит и уплатить проценты за пользование Кредитом в размере и сроки, предусмотренные Договором.</w:t>
      </w:r>
    </w:p>
    <w:p w:rsidR="00F244DE" w:rsidRDefault="00F24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Полная стоимость Кредита Заемщика, включающая расходы, связанные с заключением и исполнением настоящего Договора, указывается Кредитором в Расчете, являющемся приложением к настоящему Договору </w:t>
      </w:r>
      <w:hyperlink w:anchor="Par125" w:history="1">
        <w:r>
          <w:rPr>
            <w:rFonts w:ascii="Calibri" w:hAnsi="Calibri" w:cs="Calibri"/>
            <w:color w:val="0000FF"/>
          </w:rPr>
          <w:t>&lt;1&gt;</w:t>
        </w:r>
      </w:hyperlink>
      <w:r>
        <w:rPr>
          <w:rFonts w:ascii="Calibri" w:hAnsi="Calibri" w:cs="Calibri"/>
        </w:rPr>
        <w:t>.</w:t>
      </w:r>
    </w:p>
    <w:p w:rsidR="00F244DE" w:rsidRDefault="00F24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За пользование Кредитом Заемщик обязуется уплатить Кредитору проценты в размере _____% (__________ процентов) годовых от суммы Кредита в порядке, предусмотренном </w:t>
      </w:r>
      <w:hyperlink w:anchor="Par56" w:history="1">
        <w:r>
          <w:rPr>
            <w:rFonts w:ascii="Calibri" w:hAnsi="Calibri" w:cs="Calibri"/>
            <w:color w:val="0000FF"/>
          </w:rPr>
          <w:t>разделом 3</w:t>
        </w:r>
      </w:hyperlink>
      <w:r>
        <w:rPr>
          <w:rFonts w:ascii="Calibri" w:hAnsi="Calibri" w:cs="Calibri"/>
        </w:rPr>
        <w:t xml:space="preserve"> настоящего Договора.</w:t>
      </w:r>
    </w:p>
    <w:p w:rsidR="00F244DE" w:rsidRDefault="00F244DE">
      <w:pPr>
        <w:pStyle w:val="ConsPlusNonformat"/>
        <w:jc w:val="both"/>
      </w:pPr>
      <w:bookmarkStart w:id="1" w:name="Par31"/>
      <w:bookmarkEnd w:id="1"/>
      <w:r>
        <w:t xml:space="preserve">    1.3. Целью кредитования является: ____________________________________.</w:t>
      </w:r>
    </w:p>
    <w:p w:rsidR="00F244DE" w:rsidRDefault="00F244DE">
      <w:pPr>
        <w:pStyle w:val="ConsPlusNonformat"/>
        <w:jc w:val="both"/>
      </w:pPr>
      <w:r>
        <w:t xml:space="preserve">                                         (перечислить цели кредитования)</w:t>
      </w:r>
    </w:p>
    <w:p w:rsidR="00F244DE" w:rsidRDefault="00F244DE">
      <w:pPr>
        <w:widowControl w:val="0"/>
        <w:autoSpaceDE w:val="0"/>
        <w:autoSpaceDN w:val="0"/>
        <w:adjustRightInd w:val="0"/>
        <w:spacing w:after="0" w:line="240" w:lineRule="auto"/>
        <w:ind w:firstLine="540"/>
        <w:jc w:val="both"/>
        <w:rPr>
          <w:rFonts w:ascii="Calibri" w:hAnsi="Calibri" w:cs="Calibri"/>
        </w:rPr>
      </w:pPr>
      <w:bookmarkStart w:id="2" w:name="Par33"/>
      <w:bookmarkEnd w:id="2"/>
      <w:r>
        <w:rPr>
          <w:rFonts w:ascii="Calibri" w:hAnsi="Calibri" w:cs="Calibri"/>
        </w:rPr>
        <w:t xml:space="preserve">1.4. В целях исполнения обязательств по настоящему Договору Кредитор открывает Заемщику банковский счет N __________ </w:t>
      </w:r>
      <w:hyperlink w:anchor="Par128" w:history="1">
        <w:r>
          <w:rPr>
            <w:rFonts w:ascii="Calibri" w:hAnsi="Calibri" w:cs="Calibri"/>
            <w:color w:val="0000FF"/>
          </w:rPr>
          <w:t>&lt;2&gt;</w:t>
        </w:r>
      </w:hyperlink>
      <w:r>
        <w:rPr>
          <w:rFonts w:ascii="Calibri" w:hAnsi="Calibri" w:cs="Calibri"/>
        </w:rPr>
        <w:t>.</w:t>
      </w:r>
    </w:p>
    <w:p w:rsidR="00F244DE" w:rsidRDefault="00F244DE">
      <w:pPr>
        <w:widowControl w:val="0"/>
        <w:autoSpaceDE w:val="0"/>
        <w:autoSpaceDN w:val="0"/>
        <w:adjustRightInd w:val="0"/>
        <w:spacing w:after="0" w:line="240" w:lineRule="auto"/>
        <w:ind w:firstLine="540"/>
        <w:jc w:val="both"/>
        <w:rPr>
          <w:rFonts w:ascii="Calibri" w:hAnsi="Calibri" w:cs="Calibri"/>
        </w:rPr>
      </w:pPr>
    </w:p>
    <w:p w:rsidR="00F244DE" w:rsidRDefault="00F244DE">
      <w:pPr>
        <w:widowControl w:val="0"/>
        <w:autoSpaceDE w:val="0"/>
        <w:autoSpaceDN w:val="0"/>
        <w:adjustRightInd w:val="0"/>
        <w:spacing w:after="0" w:line="240" w:lineRule="auto"/>
        <w:jc w:val="center"/>
        <w:outlineLvl w:val="0"/>
        <w:rPr>
          <w:rFonts w:ascii="Calibri" w:hAnsi="Calibri" w:cs="Calibri"/>
        </w:rPr>
      </w:pPr>
      <w:bookmarkStart w:id="3" w:name="Par35"/>
      <w:bookmarkEnd w:id="3"/>
      <w:r>
        <w:rPr>
          <w:rFonts w:ascii="Calibri" w:hAnsi="Calibri" w:cs="Calibri"/>
        </w:rPr>
        <w:t>2. ПРАВА И ОБЯЗАННОСТИ СТОРОН</w:t>
      </w:r>
    </w:p>
    <w:p w:rsidR="00F244DE" w:rsidRDefault="00F244DE">
      <w:pPr>
        <w:widowControl w:val="0"/>
        <w:autoSpaceDE w:val="0"/>
        <w:autoSpaceDN w:val="0"/>
        <w:adjustRightInd w:val="0"/>
        <w:spacing w:after="0" w:line="240" w:lineRule="auto"/>
        <w:ind w:firstLine="540"/>
        <w:jc w:val="both"/>
        <w:rPr>
          <w:rFonts w:ascii="Calibri" w:hAnsi="Calibri" w:cs="Calibri"/>
        </w:rPr>
      </w:pPr>
    </w:p>
    <w:p w:rsidR="00F244DE" w:rsidRDefault="00F244DE">
      <w:pPr>
        <w:widowControl w:val="0"/>
        <w:autoSpaceDE w:val="0"/>
        <w:autoSpaceDN w:val="0"/>
        <w:adjustRightInd w:val="0"/>
        <w:spacing w:after="0" w:line="240" w:lineRule="auto"/>
        <w:ind w:firstLine="540"/>
        <w:jc w:val="both"/>
        <w:rPr>
          <w:rFonts w:ascii="Calibri" w:hAnsi="Calibri" w:cs="Calibri"/>
        </w:rPr>
      </w:pPr>
      <w:bookmarkStart w:id="4" w:name="Par37"/>
      <w:bookmarkEnd w:id="4"/>
      <w:r>
        <w:rPr>
          <w:rFonts w:ascii="Calibri" w:hAnsi="Calibri" w:cs="Calibri"/>
        </w:rPr>
        <w:t xml:space="preserve">2.1. Кредитор обязуется произвести своевременное перечисление Кредита Заемщику в срок до "___"__________ ____ </w:t>
      </w:r>
      <w:proofErr w:type="gramStart"/>
      <w:r>
        <w:rPr>
          <w:rFonts w:ascii="Calibri" w:hAnsi="Calibri" w:cs="Calibri"/>
        </w:rPr>
        <w:t>г</w:t>
      </w:r>
      <w:proofErr w:type="gramEnd"/>
      <w:r>
        <w:rPr>
          <w:rFonts w:ascii="Calibri" w:hAnsi="Calibri" w:cs="Calibri"/>
        </w:rPr>
        <w:t>. Кредит предоставляется в безналичной форме (вариант: наличными денежными средствами через кассу Кредитора).</w:t>
      </w:r>
    </w:p>
    <w:p w:rsidR="00F244DE" w:rsidRDefault="00F24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Датой выдачи Кредита считается момент зачисления суммы Кредита на счет Заемщика, указанный </w:t>
      </w:r>
      <w:hyperlink w:anchor="Par33" w:history="1">
        <w:r>
          <w:rPr>
            <w:rFonts w:ascii="Calibri" w:hAnsi="Calibri" w:cs="Calibri"/>
            <w:color w:val="0000FF"/>
          </w:rPr>
          <w:t>п. 1.4</w:t>
        </w:r>
      </w:hyperlink>
      <w:r>
        <w:rPr>
          <w:rFonts w:ascii="Calibri" w:hAnsi="Calibri" w:cs="Calibri"/>
        </w:rPr>
        <w:t xml:space="preserve"> настоящего Договора (вариант: момент выдачи денежных средств через кассу Кредитора, оформленной в соответствии с нормами действующего законодательства). Датой возврата Кредита считается момент зачисления суммы Кредита на корреспондентский счет Кредитора, указанный в </w:t>
      </w:r>
      <w:hyperlink w:anchor="Par105" w:history="1">
        <w:r>
          <w:rPr>
            <w:rFonts w:ascii="Calibri" w:hAnsi="Calibri" w:cs="Calibri"/>
            <w:color w:val="0000FF"/>
          </w:rPr>
          <w:t>разделе 9</w:t>
        </w:r>
      </w:hyperlink>
      <w:r>
        <w:rPr>
          <w:rFonts w:ascii="Calibri" w:hAnsi="Calibri" w:cs="Calibri"/>
        </w:rPr>
        <w:t xml:space="preserve"> настоящего Договора (вариант: момент перевода денежных средств Заемщика через органы связи или другие кредитные организации, взноса последними наличных денег в кассу Кредитора на основании приходного кассового ордера).</w:t>
      </w:r>
    </w:p>
    <w:p w:rsidR="00F244DE" w:rsidRDefault="00F24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Кредитор вправе отказаться от предоставления Заемщику Кредита полностью или частично при наличии обстоятельств, очевидно свидетельствующих о том, что предоставленная Заемщику сумма не будет возвращена в срок.</w:t>
      </w:r>
    </w:p>
    <w:p w:rsidR="00F244DE" w:rsidRDefault="00F24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Заемщик вправе отказаться от получения Кредита полностью или частично, уведомив об этом Кредитора не менее чем </w:t>
      </w:r>
      <w:proofErr w:type="gramStart"/>
      <w:r>
        <w:rPr>
          <w:rFonts w:ascii="Calibri" w:hAnsi="Calibri" w:cs="Calibri"/>
        </w:rPr>
        <w:t>за</w:t>
      </w:r>
      <w:proofErr w:type="gramEnd"/>
      <w:r>
        <w:rPr>
          <w:rFonts w:ascii="Calibri" w:hAnsi="Calibri" w:cs="Calibri"/>
        </w:rPr>
        <w:t xml:space="preserve"> _____ (__________) </w:t>
      </w:r>
      <w:proofErr w:type="gramStart"/>
      <w:r>
        <w:rPr>
          <w:rFonts w:ascii="Calibri" w:hAnsi="Calibri" w:cs="Calibri"/>
        </w:rPr>
        <w:t>календарных</w:t>
      </w:r>
      <w:proofErr w:type="gramEnd"/>
      <w:r>
        <w:rPr>
          <w:rFonts w:ascii="Calibri" w:hAnsi="Calibri" w:cs="Calibri"/>
        </w:rPr>
        <w:t xml:space="preserve"> дней до установленного </w:t>
      </w:r>
      <w:hyperlink w:anchor="Par37" w:history="1">
        <w:r>
          <w:rPr>
            <w:rFonts w:ascii="Calibri" w:hAnsi="Calibri" w:cs="Calibri"/>
            <w:color w:val="0000FF"/>
          </w:rPr>
          <w:t>п. 2.1</w:t>
        </w:r>
      </w:hyperlink>
      <w:r>
        <w:rPr>
          <w:rFonts w:ascii="Calibri" w:hAnsi="Calibri" w:cs="Calibri"/>
        </w:rPr>
        <w:t xml:space="preserve"> настоящего Договора срока его предоставления.</w:t>
      </w:r>
    </w:p>
    <w:p w:rsidR="00F244DE" w:rsidRDefault="00F24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Для получения Кредита Заемщик представляет Кредитору следующие документы:</w:t>
      </w:r>
    </w:p>
    <w:p w:rsidR="00F244DE" w:rsidRDefault="00F24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2.4.1. Заявление о выдаче Кредита с указанием цели его использования.</w:t>
      </w:r>
    </w:p>
    <w:p w:rsidR="00F244DE" w:rsidRDefault="00F24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2.4.2. Сведения о размере получаемого Заемщиком дохода.</w:t>
      </w:r>
    </w:p>
    <w:p w:rsidR="00F244DE" w:rsidRDefault="00F24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2.4.3. Копии документов, удостоверяющих обеспечение обязательств Заемщика.</w:t>
      </w:r>
    </w:p>
    <w:p w:rsidR="00F244DE" w:rsidRDefault="00F244DE">
      <w:pPr>
        <w:widowControl w:val="0"/>
        <w:autoSpaceDE w:val="0"/>
        <w:autoSpaceDN w:val="0"/>
        <w:adjustRightInd w:val="0"/>
        <w:spacing w:after="0" w:line="240" w:lineRule="auto"/>
        <w:ind w:firstLine="540"/>
        <w:jc w:val="both"/>
        <w:rPr>
          <w:rFonts w:ascii="Calibri" w:hAnsi="Calibri" w:cs="Calibri"/>
        </w:rPr>
      </w:pPr>
      <w:bookmarkStart w:id="5" w:name="Par45"/>
      <w:bookmarkEnd w:id="5"/>
      <w:r>
        <w:rPr>
          <w:rFonts w:ascii="Calibri" w:hAnsi="Calibri" w:cs="Calibri"/>
        </w:rPr>
        <w:t xml:space="preserve">2.5. Заемщик обязуется возвратить всю сумму Кредита не позднее "___"__________ ____ </w:t>
      </w:r>
      <w:proofErr w:type="gramStart"/>
      <w:r>
        <w:rPr>
          <w:rFonts w:ascii="Calibri" w:hAnsi="Calibri" w:cs="Calibri"/>
        </w:rPr>
        <w:t>г</w:t>
      </w:r>
      <w:proofErr w:type="gramEnd"/>
      <w:r>
        <w:rPr>
          <w:rFonts w:ascii="Calibri" w:hAnsi="Calibri" w:cs="Calibri"/>
        </w:rPr>
        <w:t>.</w:t>
      </w:r>
    </w:p>
    <w:p w:rsidR="00F244DE" w:rsidRDefault="00F244DE">
      <w:pPr>
        <w:pStyle w:val="ConsPlusNonformat"/>
        <w:jc w:val="both"/>
      </w:pPr>
      <w:r>
        <w:t xml:space="preserve">    Выплата суммы  Кредита  осуществляется в сроки, установленные в </w:t>
      </w:r>
      <w:hyperlink r:id="rId4" w:history="1">
        <w:r>
          <w:rPr>
            <w:color w:val="0000FF"/>
          </w:rPr>
          <w:t>Графике</w:t>
        </w:r>
      </w:hyperlink>
    </w:p>
    <w:p w:rsidR="00F244DE" w:rsidRDefault="00F244DE">
      <w:pPr>
        <w:pStyle w:val="ConsPlusNonformat"/>
        <w:jc w:val="both"/>
      </w:pPr>
      <w:r>
        <w:t xml:space="preserve">погашения  Кредита,  </w:t>
      </w:r>
      <w:proofErr w:type="gramStart"/>
      <w:r>
        <w:t>являющемся</w:t>
      </w:r>
      <w:proofErr w:type="gramEnd"/>
      <w:r>
        <w:t xml:space="preserve">  неотъемлемой  частью  настоящего  Договора</w:t>
      </w:r>
    </w:p>
    <w:p w:rsidR="00F244DE" w:rsidRDefault="00F244DE">
      <w:pPr>
        <w:pStyle w:val="ConsPlusNonformat"/>
        <w:jc w:val="both"/>
      </w:pPr>
      <w:r>
        <w:t>__________________________________________________ платежами.</w:t>
      </w:r>
    </w:p>
    <w:p w:rsidR="00F244DE" w:rsidRDefault="00F244DE">
      <w:pPr>
        <w:pStyle w:val="ConsPlusNonformat"/>
        <w:jc w:val="both"/>
      </w:pPr>
      <w:r>
        <w:t xml:space="preserve">      (</w:t>
      </w:r>
      <w:proofErr w:type="spellStart"/>
      <w:r>
        <w:t>аннуитентными</w:t>
      </w:r>
      <w:proofErr w:type="spellEnd"/>
      <w:r>
        <w:t>/ дифференцированными)</w:t>
      </w:r>
    </w:p>
    <w:p w:rsidR="00F244DE" w:rsidRDefault="00F24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Заемщик вправе досрочно вернуть Кредит или его часть, предварительно предупредив Кредитора о своем намерении </w:t>
      </w:r>
      <w:proofErr w:type="gramStart"/>
      <w:r>
        <w:rPr>
          <w:rFonts w:ascii="Calibri" w:hAnsi="Calibri" w:cs="Calibri"/>
        </w:rPr>
        <w:t>за</w:t>
      </w:r>
      <w:proofErr w:type="gramEnd"/>
      <w:r>
        <w:rPr>
          <w:rFonts w:ascii="Calibri" w:hAnsi="Calibri" w:cs="Calibri"/>
        </w:rPr>
        <w:t xml:space="preserve"> _____ (__________) календарных дней до предполагаемой даты возврата. Кредитор имеет право на получение с Заемщика процентов по Кредиту, начисленных включительно до дня возврата Кредита.</w:t>
      </w:r>
    </w:p>
    <w:p w:rsidR="00F244DE" w:rsidRDefault="00F244DE">
      <w:pPr>
        <w:widowControl w:val="0"/>
        <w:autoSpaceDE w:val="0"/>
        <w:autoSpaceDN w:val="0"/>
        <w:adjustRightInd w:val="0"/>
        <w:spacing w:after="0" w:line="240" w:lineRule="auto"/>
        <w:ind w:firstLine="540"/>
        <w:jc w:val="both"/>
        <w:rPr>
          <w:rFonts w:ascii="Calibri" w:hAnsi="Calibri" w:cs="Calibri"/>
        </w:rPr>
      </w:pPr>
      <w:bookmarkStart w:id="6" w:name="Par51"/>
      <w:bookmarkEnd w:id="6"/>
      <w:r>
        <w:rPr>
          <w:rFonts w:ascii="Calibri" w:hAnsi="Calibri" w:cs="Calibri"/>
        </w:rPr>
        <w:t>2.7. В течение срока действия настоящего Договора Кредитор имеет право проверять целевое использование Кредита и его обеспеченность, а также сведения о размере дохода Заемщика.</w:t>
      </w:r>
    </w:p>
    <w:p w:rsidR="00F244DE" w:rsidRDefault="00F244DE">
      <w:pPr>
        <w:widowControl w:val="0"/>
        <w:autoSpaceDE w:val="0"/>
        <w:autoSpaceDN w:val="0"/>
        <w:adjustRightInd w:val="0"/>
        <w:spacing w:after="0" w:line="240" w:lineRule="auto"/>
        <w:ind w:firstLine="540"/>
        <w:jc w:val="both"/>
        <w:rPr>
          <w:rFonts w:ascii="Calibri" w:hAnsi="Calibri" w:cs="Calibri"/>
        </w:rPr>
      </w:pPr>
      <w:bookmarkStart w:id="7" w:name="Par52"/>
      <w:bookmarkEnd w:id="7"/>
      <w:r>
        <w:rPr>
          <w:rFonts w:ascii="Calibri" w:hAnsi="Calibri" w:cs="Calibri"/>
        </w:rPr>
        <w:t xml:space="preserve">2.8. Заемщик обязуется представлять по требованию Кредитора документацию, отвечать на вопросы работников Кредитора, представлять справки и совершать другие действия, необходимые для выяснения Кредитором обстоятельств, указанных в </w:t>
      </w:r>
      <w:hyperlink w:anchor="Par51" w:history="1">
        <w:r>
          <w:rPr>
            <w:rFonts w:ascii="Calibri" w:hAnsi="Calibri" w:cs="Calibri"/>
            <w:color w:val="0000FF"/>
          </w:rPr>
          <w:t>п. 2.7</w:t>
        </w:r>
      </w:hyperlink>
      <w:r>
        <w:rPr>
          <w:rFonts w:ascii="Calibri" w:hAnsi="Calibri" w:cs="Calibri"/>
        </w:rPr>
        <w:t xml:space="preserve"> настоящего Договора.</w:t>
      </w:r>
    </w:p>
    <w:p w:rsidR="00F244DE" w:rsidRDefault="00F24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Кредитор обязуется безвозмездно выдавать справки о состоянии задолженности Заемщика по Кредиту в количестве, необходимом Заемщику.</w:t>
      </w:r>
    </w:p>
    <w:p w:rsidR="00F244DE" w:rsidRDefault="00F24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В случае нарушения Заемщиком предусмотренной Договором обязанности целевого использования Кредита Кредитор вправе также отказаться от дальнейшего кредитования Заемщика по Договору.</w:t>
      </w:r>
    </w:p>
    <w:p w:rsidR="00F244DE" w:rsidRDefault="00F244DE">
      <w:pPr>
        <w:widowControl w:val="0"/>
        <w:autoSpaceDE w:val="0"/>
        <w:autoSpaceDN w:val="0"/>
        <w:adjustRightInd w:val="0"/>
        <w:spacing w:after="0" w:line="240" w:lineRule="auto"/>
        <w:ind w:firstLine="540"/>
        <w:jc w:val="both"/>
        <w:rPr>
          <w:rFonts w:ascii="Calibri" w:hAnsi="Calibri" w:cs="Calibri"/>
        </w:rPr>
      </w:pPr>
    </w:p>
    <w:p w:rsidR="00F244DE" w:rsidRDefault="00F244DE">
      <w:pPr>
        <w:widowControl w:val="0"/>
        <w:autoSpaceDE w:val="0"/>
        <w:autoSpaceDN w:val="0"/>
        <w:adjustRightInd w:val="0"/>
        <w:spacing w:after="0" w:line="240" w:lineRule="auto"/>
        <w:jc w:val="center"/>
        <w:outlineLvl w:val="0"/>
        <w:rPr>
          <w:rFonts w:ascii="Calibri" w:hAnsi="Calibri" w:cs="Calibri"/>
        </w:rPr>
      </w:pPr>
      <w:bookmarkStart w:id="8" w:name="Par56"/>
      <w:bookmarkEnd w:id="8"/>
      <w:r>
        <w:rPr>
          <w:rFonts w:ascii="Calibri" w:hAnsi="Calibri" w:cs="Calibri"/>
        </w:rPr>
        <w:t>3. ПОРЯДОК ИСЧИСЛЕНИЯ И УПЛАТЫ ПРОЦЕНТОВ ПО КРЕДИТУ</w:t>
      </w:r>
    </w:p>
    <w:p w:rsidR="00F244DE" w:rsidRDefault="00F244DE">
      <w:pPr>
        <w:widowControl w:val="0"/>
        <w:autoSpaceDE w:val="0"/>
        <w:autoSpaceDN w:val="0"/>
        <w:adjustRightInd w:val="0"/>
        <w:spacing w:after="0" w:line="240" w:lineRule="auto"/>
        <w:ind w:firstLine="540"/>
        <w:jc w:val="both"/>
        <w:rPr>
          <w:rFonts w:ascii="Calibri" w:hAnsi="Calibri" w:cs="Calibri"/>
        </w:rPr>
      </w:pPr>
    </w:p>
    <w:p w:rsidR="00F244DE" w:rsidRDefault="00F24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Проценты по Кредиту начисляются ежемесячно до даты возврата Кредита. Расчет процентов производится </w:t>
      </w:r>
      <w:proofErr w:type="gramStart"/>
      <w:r>
        <w:rPr>
          <w:rFonts w:ascii="Calibri" w:hAnsi="Calibri" w:cs="Calibri"/>
        </w:rPr>
        <w:t>за полный месяц</w:t>
      </w:r>
      <w:proofErr w:type="gramEnd"/>
      <w:r>
        <w:rPr>
          <w:rFonts w:ascii="Calibri" w:hAnsi="Calibri" w:cs="Calibri"/>
        </w:rPr>
        <w:t xml:space="preserve">. </w:t>
      </w:r>
      <w:proofErr w:type="gramStart"/>
      <w:r>
        <w:rPr>
          <w:rFonts w:ascii="Calibri" w:hAnsi="Calibri" w:cs="Calibri"/>
        </w:rPr>
        <w:t>Сумма процентов уплачивается Заемщиком до ______ числа месяца, следующего за расчетным, а в случае, если это выходной или праздничный день, - на следующий за ним первый рабочий день.</w:t>
      </w:r>
      <w:proofErr w:type="gramEnd"/>
    </w:p>
    <w:p w:rsidR="00F244DE" w:rsidRDefault="00F244D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(Вариант:</w:t>
      </w:r>
      <w:proofErr w:type="gramEnd"/>
      <w:r>
        <w:rPr>
          <w:rFonts w:ascii="Calibri" w:hAnsi="Calibri" w:cs="Calibri"/>
        </w:rPr>
        <w:t xml:space="preserve"> </w:t>
      </w:r>
      <w:proofErr w:type="gramStart"/>
      <w:r>
        <w:rPr>
          <w:rFonts w:ascii="Calibri" w:hAnsi="Calibri" w:cs="Calibri"/>
        </w:rPr>
        <w:t>Сумма процентов перечисляется Заемщиком одновременно с возвратом Кредита.)</w:t>
      </w:r>
      <w:proofErr w:type="gramEnd"/>
    </w:p>
    <w:p w:rsidR="00F244DE" w:rsidRDefault="00F24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Проценты за пользование Кредитом начисляются с момента зачисления на расчетный счет Заемщика (вариант: выдачи Кредита через кассу Кредитора) и до даты зачисления на корреспондентский счет Кредитора включительно.</w:t>
      </w:r>
    </w:p>
    <w:p w:rsidR="00F244DE" w:rsidRDefault="00F24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процентов за Кредит принимается количество дней в году</w:t>
      </w:r>
      <w:proofErr w:type="gramStart"/>
      <w:r>
        <w:rPr>
          <w:rFonts w:ascii="Calibri" w:hAnsi="Calibri" w:cs="Calibri"/>
        </w:rPr>
        <w:t xml:space="preserve"> - _____ (__________), </w:t>
      </w:r>
      <w:proofErr w:type="gramEnd"/>
      <w:r>
        <w:rPr>
          <w:rFonts w:ascii="Calibri" w:hAnsi="Calibri" w:cs="Calibri"/>
        </w:rPr>
        <w:t>количество дней в месяце - _____ (__________).</w:t>
      </w:r>
    </w:p>
    <w:p w:rsidR="00F244DE" w:rsidRDefault="00F24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Кредитор не может в одностороннем порядке сократить срок действия настоящего Договора, увеличить размер процентов и (или) изменить порядок их определения, увеличить или установить комиссионное вознаграждение по дополнительным операциям, проводимым Кредитором.</w:t>
      </w:r>
    </w:p>
    <w:p w:rsidR="00F244DE" w:rsidRDefault="00F244DE">
      <w:pPr>
        <w:widowControl w:val="0"/>
        <w:autoSpaceDE w:val="0"/>
        <w:autoSpaceDN w:val="0"/>
        <w:adjustRightInd w:val="0"/>
        <w:spacing w:after="0" w:line="240" w:lineRule="auto"/>
        <w:ind w:firstLine="540"/>
        <w:jc w:val="both"/>
        <w:rPr>
          <w:rFonts w:ascii="Calibri" w:hAnsi="Calibri" w:cs="Calibri"/>
        </w:rPr>
      </w:pPr>
    </w:p>
    <w:p w:rsidR="00F244DE" w:rsidRDefault="00F244DE">
      <w:pPr>
        <w:widowControl w:val="0"/>
        <w:autoSpaceDE w:val="0"/>
        <w:autoSpaceDN w:val="0"/>
        <w:adjustRightInd w:val="0"/>
        <w:spacing w:after="0" w:line="240" w:lineRule="auto"/>
        <w:jc w:val="center"/>
        <w:outlineLvl w:val="0"/>
        <w:rPr>
          <w:rFonts w:ascii="Calibri" w:hAnsi="Calibri" w:cs="Calibri"/>
        </w:rPr>
      </w:pPr>
      <w:bookmarkStart w:id="9" w:name="Par64"/>
      <w:bookmarkEnd w:id="9"/>
      <w:r>
        <w:rPr>
          <w:rFonts w:ascii="Calibri" w:hAnsi="Calibri" w:cs="Calibri"/>
        </w:rPr>
        <w:t>4. ОБЕСПЕЧЕНИЕ КРЕДИТА</w:t>
      </w:r>
    </w:p>
    <w:p w:rsidR="00F244DE" w:rsidRDefault="00F244DE">
      <w:pPr>
        <w:widowControl w:val="0"/>
        <w:autoSpaceDE w:val="0"/>
        <w:autoSpaceDN w:val="0"/>
        <w:adjustRightInd w:val="0"/>
        <w:spacing w:after="0" w:line="240" w:lineRule="auto"/>
        <w:ind w:firstLine="540"/>
        <w:jc w:val="both"/>
        <w:rPr>
          <w:rFonts w:ascii="Calibri" w:hAnsi="Calibri" w:cs="Calibri"/>
        </w:rPr>
      </w:pPr>
    </w:p>
    <w:p w:rsidR="00F244DE" w:rsidRDefault="00F244DE">
      <w:pPr>
        <w:pStyle w:val="ConsPlusNonformat"/>
        <w:jc w:val="both"/>
      </w:pPr>
      <w:r>
        <w:t xml:space="preserve">    4.1. Кредит,  предоставленный  по настоящему  Договору,  обеспечивается</w:t>
      </w:r>
    </w:p>
    <w:p w:rsidR="00F244DE" w:rsidRDefault="00F244DE">
      <w:pPr>
        <w:pStyle w:val="ConsPlusNonformat"/>
        <w:jc w:val="both"/>
      </w:pPr>
      <w:r>
        <w:t>__________________________________________________________________________.</w:t>
      </w:r>
    </w:p>
    <w:p w:rsidR="00F244DE" w:rsidRDefault="00F244DE">
      <w:pPr>
        <w:pStyle w:val="ConsPlusNonformat"/>
        <w:jc w:val="both"/>
      </w:pPr>
      <w:r>
        <w:t xml:space="preserve">        (указать способ обеспечения: залог, поручительство и т.д.)</w:t>
      </w:r>
    </w:p>
    <w:p w:rsidR="00F244DE" w:rsidRDefault="00F244DE">
      <w:pPr>
        <w:pStyle w:val="ConsPlusNonformat"/>
        <w:jc w:val="both"/>
      </w:pPr>
      <w:r>
        <w:t xml:space="preserve">    4.2. __________________________________________________________________</w:t>
      </w:r>
    </w:p>
    <w:p w:rsidR="00F244DE" w:rsidRDefault="00F244DE">
      <w:pPr>
        <w:pStyle w:val="ConsPlusNonformat"/>
        <w:jc w:val="both"/>
      </w:pPr>
      <w:r>
        <w:t xml:space="preserve">           </w:t>
      </w:r>
      <w:proofErr w:type="gramStart"/>
      <w:r>
        <w:t>(указать документ, устанавливающий обеспечение: договор залога,</w:t>
      </w:r>
      <w:proofErr w:type="gramEnd"/>
    </w:p>
    <w:p w:rsidR="00F244DE" w:rsidRDefault="00F244DE">
      <w:pPr>
        <w:pStyle w:val="ConsPlusNonformat"/>
        <w:jc w:val="both"/>
      </w:pPr>
      <w:r>
        <w:t xml:space="preserve">                               поручительства и т.п.)</w:t>
      </w:r>
    </w:p>
    <w:p w:rsidR="00F244DE" w:rsidRDefault="00F244DE">
      <w:pPr>
        <w:pStyle w:val="ConsPlusNonformat"/>
        <w:jc w:val="both"/>
      </w:pPr>
      <w:r>
        <w:t xml:space="preserve">составляется  Сторонами  в  срок  до "___"____________ ____ </w:t>
      </w:r>
      <w:proofErr w:type="gramStart"/>
      <w:r>
        <w:t>г</w:t>
      </w:r>
      <w:proofErr w:type="gramEnd"/>
      <w:r>
        <w:t>.  и  является</w:t>
      </w:r>
    </w:p>
    <w:p w:rsidR="00F244DE" w:rsidRDefault="00F244DE">
      <w:pPr>
        <w:pStyle w:val="ConsPlusNonformat"/>
        <w:jc w:val="both"/>
      </w:pPr>
      <w:r>
        <w:t>неотъемлемой частью настоящего Договора.</w:t>
      </w:r>
    </w:p>
    <w:p w:rsidR="00F244DE" w:rsidRDefault="00F244DE">
      <w:pPr>
        <w:widowControl w:val="0"/>
        <w:autoSpaceDE w:val="0"/>
        <w:autoSpaceDN w:val="0"/>
        <w:adjustRightInd w:val="0"/>
        <w:spacing w:after="0" w:line="240" w:lineRule="auto"/>
        <w:ind w:firstLine="540"/>
        <w:jc w:val="both"/>
        <w:rPr>
          <w:rFonts w:ascii="Calibri" w:hAnsi="Calibri" w:cs="Calibri"/>
        </w:rPr>
      </w:pPr>
    </w:p>
    <w:p w:rsidR="00F244DE" w:rsidRDefault="00F244DE">
      <w:pPr>
        <w:widowControl w:val="0"/>
        <w:autoSpaceDE w:val="0"/>
        <w:autoSpaceDN w:val="0"/>
        <w:adjustRightInd w:val="0"/>
        <w:spacing w:after="0" w:line="240" w:lineRule="auto"/>
        <w:jc w:val="center"/>
        <w:outlineLvl w:val="0"/>
        <w:rPr>
          <w:rFonts w:ascii="Calibri" w:hAnsi="Calibri" w:cs="Calibri"/>
        </w:rPr>
      </w:pPr>
      <w:bookmarkStart w:id="10" w:name="Par75"/>
      <w:bookmarkEnd w:id="10"/>
      <w:r>
        <w:rPr>
          <w:rFonts w:ascii="Calibri" w:hAnsi="Calibri" w:cs="Calibri"/>
        </w:rPr>
        <w:t>5. ОТВЕТСТВЕННОСТЬ СТОРОН</w:t>
      </w:r>
    </w:p>
    <w:p w:rsidR="00F244DE" w:rsidRDefault="00F244DE">
      <w:pPr>
        <w:widowControl w:val="0"/>
        <w:autoSpaceDE w:val="0"/>
        <w:autoSpaceDN w:val="0"/>
        <w:adjustRightInd w:val="0"/>
        <w:spacing w:after="0" w:line="240" w:lineRule="auto"/>
        <w:ind w:firstLine="540"/>
        <w:jc w:val="both"/>
        <w:rPr>
          <w:rFonts w:ascii="Calibri" w:hAnsi="Calibri" w:cs="Calibri"/>
        </w:rPr>
      </w:pPr>
    </w:p>
    <w:p w:rsidR="00F244DE" w:rsidRDefault="00F24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w:t>
      </w:r>
      <w:r>
        <w:rPr>
          <w:rFonts w:ascii="Calibri" w:hAnsi="Calibri" w:cs="Calibri"/>
        </w:rPr>
        <w:lastRenderedPageBreak/>
        <w:t>убытки.</w:t>
      </w:r>
    </w:p>
    <w:p w:rsidR="00F244DE" w:rsidRDefault="00F24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 случае несвоевременного предоставления Кредита Заемщик вправе потребовать от Кредитора возмещения причиненных этим убытков.</w:t>
      </w:r>
    </w:p>
    <w:p w:rsidR="00F244DE" w:rsidRDefault="00F24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В случае несвоевременного погашения Кредита в срок, установленный </w:t>
      </w:r>
      <w:hyperlink w:anchor="Par45" w:history="1">
        <w:r>
          <w:rPr>
            <w:rFonts w:ascii="Calibri" w:hAnsi="Calibri" w:cs="Calibri"/>
            <w:color w:val="0000FF"/>
          </w:rPr>
          <w:t>п. 2.5</w:t>
        </w:r>
      </w:hyperlink>
      <w:r>
        <w:rPr>
          <w:rFonts w:ascii="Calibri" w:hAnsi="Calibri" w:cs="Calibri"/>
        </w:rPr>
        <w:t xml:space="preserve"> настоящего Договора, Кредитор вправе взыскать с Заемщика пени в размере ______% от не уплаченной в срок суммы за каждый день просрочки.</w:t>
      </w:r>
    </w:p>
    <w:p w:rsidR="00F244DE" w:rsidRDefault="00F24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В случае образования просроченной задолженности по Кредиту и процентам за пользование им (включая повышенные проценты) суммы, выплачиваемые Заемщиком, направляются в первую очередь на погашение долга по процентам за пользование Кредитом, а затем на погашение основной задолженности.</w:t>
      </w:r>
    </w:p>
    <w:p w:rsidR="00F244DE" w:rsidRDefault="00F24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В случае невыполнения Заемщиком условия </w:t>
      </w:r>
      <w:hyperlink w:anchor="Par31" w:history="1">
        <w:r>
          <w:rPr>
            <w:rFonts w:ascii="Calibri" w:hAnsi="Calibri" w:cs="Calibri"/>
            <w:color w:val="0000FF"/>
          </w:rPr>
          <w:t>п. 1.3</w:t>
        </w:r>
      </w:hyperlink>
      <w:r>
        <w:rPr>
          <w:rFonts w:ascii="Calibri" w:hAnsi="Calibri" w:cs="Calibri"/>
        </w:rPr>
        <w:t xml:space="preserve"> настоящего Договора о целевом использовании Кредита, а также при нарушении обязанностей, предусмотренных </w:t>
      </w:r>
      <w:hyperlink w:anchor="Par52" w:history="1">
        <w:r>
          <w:rPr>
            <w:rFonts w:ascii="Calibri" w:hAnsi="Calibri" w:cs="Calibri"/>
            <w:color w:val="0000FF"/>
          </w:rPr>
          <w:t>п. 2.8</w:t>
        </w:r>
      </w:hyperlink>
      <w:r>
        <w:rPr>
          <w:rFonts w:ascii="Calibri" w:hAnsi="Calibri" w:cs="Calibri"/>
        </w:rPr>
        <w:t xml:space="preserve"> настоящего Договора, Кредитор вправе потребовать от Заемщика досрочного возврата Кредита и уплаты причитающихся процентов по настоящему Договору.</w:t>
      </w:r>
    </w:p>
    <w:p w:rsidR="00F244DE" w:rsidRDefault="00F24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За неисполнение или ненадлежащее исполнение иных обязанностей по настоящему Договору Стороны несут ответственность, установленную действующим законодательством Российской Федерации.</w:t>
      </w:r>
    </w:p>
    <w:p w:rsidR="00F244DE" w:rsidRDefault="00F244DE">
      <w:pPr>
        <w:widowControl w:val="0"/>
        <w:autoSpaceDE w:val="0"/>
        <w:autoSpaceDN w:val="0"/>
        <w:adjustRightInd w:val="0"/>
        <w:spacing w:after="0" w:line="240" w:lineRule="auto"/>
        <w:ind w:firstLine="540"/>
        <w:jc w:val="both"/>
        <w:rPr>
          <w:rFonts w:ascii="Calibri" w:hAnsi="Calibri" w:cs="Calibri"/>
        </w:rPr>
      </w:pPr>
    </w:p>
    <w:p w:rsidR="00F244DE" w:rsidRDefault="00F244DE">
      <w:pPr>
        <w:widowControl w:val="0"/>
        <w:autoSpaceDE w:val="0"/>
        <w:autoSpaceDN w:val="0"/>
        <w:adjustRightInd w:val="0"/>
        <w:spacing w:after="0" w:line="240" w:lineRule="auto"/>
        <w:jc w:val="center"/>
        <w:outlineLvl w:val="0"/>
        <w:rPr>
          <w:rFonts w:ascii="Calibri" w:hAnsi="Calibri" w:cs="Calibri"/>
        </w:rPr>
      </w:pPr>
      <w:bookmarkStart w:id="11" w:name="Par84"/>
      <w:bookmarkEnd w:id="11"/>
      <w:r>
        <w:rPr>
          <w:rFonts w:ascii="Calibri" w:hAnsi="Calibri" w:cs="Calibri"/>
        </w:rPr>
        <w:t>6. РАЗРЕШЕНИЕ СПОРОВ</w:t>
      </w:r>
    </w:p>
    <w:p w:rsidR="00F244DE" w:rsidRDefault="00F244DE">
      <w:pPr>
        <w:widowControl w:val="0"/>
        <w:autoSpaceDE w:val="0"/>
        <w:autoSpaceDN w:val="0"/>
        <w:adjustRightInd w:val="0"/>
        <w:spacing w:after="0" w:line="240" w:lineRule="auto"/>
        <w:ind w:firstLine="540"/>
        <w:jc w:val="both"/>
        <w:rPr>
          <w:rFonts w:ascii="Calibri" w:hAnsi="Calibri" w:cs="Calibri"/>
        </w:rPr>
      </w:pPr>
    </w:p>
    <w:p w:rsidR="00F244DE" w:rsidRDefault="00F24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w:t>
      </w:r>
    </w:p>
    <w:p w:rsidR="00F244DE" w:rsidRDefault="00F24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При </w:t>
      </w:r>
      <w:proofErr w:type="spellStart"/>
      <w:r>
        <w:rPr>
          <w:rFonts w:ascii="Calibri" w:hAnsi="Calibri" w:cs="Calibri"/>
        </w:rPr>
        <w:t>неурегулировании</w:t>
      </w:r>
      <w:proofErr w:type="spellEnd"/>
      <w:r>
        <w:rPr>
          <w:rFonts w:ascii="Calibri" w:hAnsi="Calibri" w:cs="Calibri"/>
        </w:rPr>
        <w:t xml:space="preserve"> в процессе переговоров спорных вопросов споры разрешаются в суде в порядке, установленном действующим законодательством Российской Федерации.</w:t>
      </w:r>
    </w:p>
    <w:p w:rsidR="00F244DE" w:rsidRDefault="00F244DE">
      <w:pPr>
        <w:widowControl w:val="0"/>
        <w:autoSpaceDE w:val="0"/>
        <w:autoSpaceDN w:val="0"/>
        <w:adjustRightInd w:val="0"/>
        <w:spacing w:after="0" w:line="240" w:lineRule="auto"/>
        <w:ind w:firstLine="540"/>
        <w:jc w:val="both"/>
        <w:rPr>
          <w:rFonts w:ascii="Calibri" w:hAnsi="Calibri" w:cs="Calibri"/>
        </w:rPr>
      </w:pPr>
    </w:p>
    <w:p w:rsidR="00F244DE" w:rsidRDefault="00F244DE">
      <w:pPr>
        <w:widowControl w:val="0"/>
        <w:autoSpaceDE w:val="0"/>
        <w:autoSpaceDN w:val="0"/>
        <w:adjustRightInd w:val="0"/>
        <w:spacing w:after="0" w:line="240" w:lineRule="auto"/>
        <w:jc w:val="center"/>
        <w:outlineLvl w:val="0"/>
        <w:rPr>
          <w:rFonts w:ascii="Calibri" w:hAnsi="Calibri" w:cs="Calibri"/>
        </w:rPr>
      </w:pPr>
      <w:bookmarkStart w:id="12" w:name="Par89"/>
      <w:bookmarkEnd w:id="12"/>
      <w:r>
        <w:rPr>
          <w:rFonts w:ascii="Calibri" w:hAnsi="Calibri" w:cs="Calibri"/>
        </w:rPr>
        <w:t>7. ПОРЯДОК ИЗМЕНЕНИЯ И ДОСРОЧНОГО РАСТОРЖЕНИЯ ДОГОВОРА</w:t>
      </w:r>
    </w:p>
    <w:p w:rsidR="00F244DE" w:rsidRDefault="00F244DE">
      <w:pPr>
        <w:widowControl w:val="0"/>
        <w:autoSpaceDE w:val="0"/>
        <w:autoSpaceDN w:val="0"/>
        <w:adjustRightInd w:val="0"/>
        <w:spacing w:after="0" w:line="240" w:lineRule="auto"/>
        <w:ind w:firstLine="540"/>
        <w:jc w:val="both"/>
        <w:rPr>
          <w:rFonts w:ascii="Calibri" w:hAnsi="Calibri" w:cs="Calibri"/>
        </w:rPr>
      </w:pPr>
    </w:p>
    <w:p w:rsidR="00F244DE" w:rsidRDefault="00F24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F244DE" w:rsidRDefault="00F24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Все уведомления в рамках настоящего Договора должны быть направлены другой Стороне в письменной форме.</w:t>
      </w:r>
    </w:p>
    <w:p w:rsidR="00F244DE" w:rsidRDefault="00F24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Настоящий </w:t>
      </w:r>
      <w:proofErr w:type="gramStart"/>
      <w:r>
        <w:rPr>
          <w:rFonts w:ascii="Calibri" w:hAnsi="Calibri" w:cs="Calibri"/>
        </w:rPr>
        <w:t>Договор</w:t>
      </w:r>
      <w:proofErr w:type="gramEnd"/>
      <w:r>
        <w:rPr>
          <w:rFonts w:ascii="Calibri" w:hAnsi="Calibri" w:cs="Calibri"/>
        </w:rPr>
        <w:t xml:space="preserve"> может быть расторгнут по соглашению Сторон, а также по иным основаниям, установленным действующим законодательством Российской Федерации.</w:t>
      </w:r>
    </w:p>
    <w:p w:rsidR="00F244DE" w:rsidRDefault="00F244DE">
      <w:pPr>
        <w:widowControl w:val="0"/>
        <w:autoSpaceDE w:val="0"/>
        <w:autoSpaceDN w:val="0"/>
        <w:adjustRightInd w:val="0"/>
        <w:spacing w:after="0" w:line="240" w:lineRule="auto"/>
        <w:ind w:firstLine="540"/>
        <w:jc w:val="both"/>
        <w:rPr>
          <w:rFonts w:ascii="Calibri" w:hAnsi="Calibri" w:cs="Calibri"/>
        </w:rPr>
      </w:pPr>
    </w:p>
    <w:p w:rsidR="00F244DE" w:rsidRDefault="00F244DE">
      <w:pPr>
        <w:widowControl w:val="0"/>
        <w:autoSpaceDE w:val="0"/>
        <w:autoSpaceDN w:val="0"/>
        <w:adjustRightInd w:val="0"/>
        <w:spacing w:after="0" w:line="240" w:lineRule="auto"/>
        <w:jc w:val="center"/>
        <w:outlineLvl w:val="0"/>
        <w:rPr>
          <w:rFonts w:ascii="Calibri" w:hAnsi="Calibri" w:cs="Calibri"/>
        </w:rPr>
      </w:pPr>
      <w:bookmarkStart w:id="13" w:name="Par95"/>
      <w:bookmarkEnd w:id="13"/>
      <w:r>
        <w:rPr>
          <w:rFonts w:ascii="Calibri" w:hAnsi="Calibri" w:cs="Calibri"/>
        </w:rPr>
        <w:t xml:space="preserve">8. ЗАКЛЮЧИТЕЛЬНЫЕ ПОЛОЖЕНИЯ </w:t>
      </w:r>
      <w:hyperlink w:anchor="Par130" w:history="1">
        <w:r>
          <w:rPr>
            <w:rFonts w:ascii="Calibri" w:hAnsi="Calibri" w:cs="Calibri"/>
            <w:color w:val="0000FF"/>
          </w:rPr>
          <w:t>&lt;3&gt;</w:t>
        </w:r>
      </w:hyperlink>
    </w:p>
    <w:p w:rsidR="00F244DE" w:rsidRDefault="00F244DE">
      <w:pPr>
        <w:widowControl w:val="0"/>
        <w:autoSpaceDE w:val="0"/>
        <w:autoSpaceDN w:val="0"/>
        <w:adjustRightInd w:val="0"/>
        <w:spacing w:after="0" w:line="240" w:lineRule="auto"/>
        <w:jc w:val="center"/>
        <w:rPr>
          <w:rFonts w:ascii="Calibri" w:hAnsi="Calibri" w:cs="Calibri"/>
        </w:rPr>
      </w:pPr>
    </w:p>
    <w:p w:rsidR="00F244DE" w:rsidRDefault="00F24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Настоящий Договор вступает в силу с момента его подписания обеими Сторонами и прекращает свое действие после выполнения принятых на себя обязатель</w:t>
      </w:r>
      <w:proofErr w:type="gramStart"/>
      <w:r>
        <w:rPr>
          <w:rFonts w:ascii="Calibri" w:hAnsi="Calibri" w:cs="Calibri"/>
        </w:rPr>
        <w:t>ств Ст</w:t>
      </w:r>
      <w:proofErr w:type="gramEnd"/>
      <w:r>
        <w:rPr>
          <w:rFonts w:ascii="Calibri" w:hAnsi="Calibri" w:cs="Calibri"/>
        </w:rPr>
        <w:t>оронами в соответствии с условиями Договора.</w:t>
      </w:r>
    </w:p>
    <w:p w:rsidR="00F244DE" w:rsidRDefault="00F24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Договор составлен в двух экземплярах, имеющих равную юридическую силу, по одному экземпляру для каждой из Сторон.</w:t>
      </w:r>
    </w:p>
    <w:p w:rsidR="00F244DE" w:rsidRDefault="00F24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По всем остальным вопросам, не предусмотренным настоящим Договором, Стороны руководствуются действующим законодательством Российской Федерации.</w:t>
      </w:r>
    </w:p>
    <w:p w:rsidR="00F244DE" w:rsidRDefault="00F24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Неотъемлемой частью настоящего Договора являются приложения:</w:t>
      </w:r>
    </w:p>
    <w:p w:rsidR="00F244DE" w:rsidRDefault="00F24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8.4.1. Расчет полной стоимости кредита.</w:t>
      </w:r>
    </w:p>
    <w:p w:rsidR="00F244DE" w:rsidRDefault="00F24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8.4.2. </w:t>
      </w:r>
      <w:hyperlink r:id="rId5" w:history="1">
        <w:r>
          <w:rPr>
            <w:rFonts w:ascii="Calibri" w:hAnsi="Calibri" w:cs="Calibri"/>
            <w:color w:val="0000FF"/>
          </w:rPr>
          <w:t>График</w:t>
        </w:r>
      </w:hyperlink>
      <w:r>
        <w:rPr>
          <w:rFonts w:ascii="Calibri" w:hAnsi="Calibri" w:cs="Calibri"/>
        </w:rPr>
        <w:t xml:space="preserve"> погашения кредита.</w:t>
      </w:r>
    </w:p>
    <w:p w:rsidR="00F244DE" w:rsidRDefault="00F24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8.4.3. ______________________________.</w:t>
      </w:r>
    </w:p>
    <w:p w:rsidR="00F244DE" w:rsidRDefault="00F244DE">
      <w:pPr>
        <w:widowControl w:val="0"/>
        <w:autoSpaceDE w:val="0"/>
        <w:autoSpaceDN w:val="0"/>
        <w:adjustRightInd w:val="0"/>
        <w:spacing w:after="0" w:line="240" w:lineRule="auto"/>
        <w:ind w:firstLine="540"/>
        <w:jc w:val="both"/>
        <w:rPr>
          <w:rFonts w:ascii="Calibri" w:hAnsi="Calibri" w:cs="Calibri"/>
        </w:rPr>
      </w:pPr>
    </w:p>
    <w:p w:rsidR="00F244DE" w:rsidRDefault="00F244DE">
      <w:pPr>
        <w:widowControl w:val="0"/>
        <w:autoSpaceDE w:val="0"/>
        <w:autoSpaceDN w:val="0"/>
        <w:adjustRightInd w:val="0"/>
        <w:spacing w:after="0" w:line="240" w:lineRule="auto"/>
        <w:jc w:val="center"/>
        <w:outlineLvl w:val="0"/>
        <w:rPr>
          <w:rFonts w:ascii="Calibri" w:hAnsi="Calibri" w:cs="Calibri"/>
        </w:rPr>
      </w:pPr>
      <w:bookmarkStart w:id="14" w:name="Par105"/>
      <w:bookmarkEnd w:id="14"/>
      <w:r>
        <w:rPr>
          <w:rFonts w:ascii="Calibri" w:hAnsi="Calibri" w:cs="Calibri"/>
        </w:rPr>
        <w:t>9. АДРЕСА, РЕКВИЗИТЫ И ПОДПИСИ СТОРОН:</w:t>
      </w:r>
    </w:p>
    <w:p w:rsidR="00F244DE" w:rsidRDefault="00F244DE">
      <w:pPr>
        <w:widowControl w:val="0"/>
        <w:autoSpaceDE w:val="0"/>
        <w:autoSpaceDN w:val="0"/>
        <w:adjustRightInd w:val="0"/>
        <w:spacing w:after="0" w:line="240" w:lineRule="auto"/>
        <w:ind w:firstLine="540"/>
        <w:jc w:val="both"/>
        <w:rPr>
          <w:rFonts w:ascii="Calibri" w:hAnsi="Calibri" w:cs="Calibri"/>
        </w:rPr>
      </w:pPr>
    </w:p>
    <w:p w:rsidR="00F244DE" w:rsidRDefault="00F244DE">
      <w:pPr>
        <w:pStyle w:val="ConsPlusNonformat"/>
        <w:jc w:val="both"/>
      </w:pPr>
      <w:r>
        <w:t>Кредитор:                              Заемщик:</w:t>
      </w:r>
    </w:p>
    <w:p w:rsidR="00F244DE" w:rsidRDefault="00F244DE">
      <w:pPr>
        <w:pStyle w:val="ConsPlusNonformat"/>
        <w:jc w:val="both"/>
      </w:pPr>
    </w:p>
    <w:p w:rsidR="00F244DE" w:rsidRDefault="00F244DE">
      <w:pPr>
        <w:pStyle w:val="ConsPlusNonformat"/>
        <w:jc w:val="both"/>
      </w:pPr>
      <w:r>
        <w:t>Наименование: ______________________   Гражданин РФ _______________________</w:t>
      </w:r>
    </w:p>
    <w:p w:rsidR="00F244DE" w:rsidRDefault="00F244DE">
      <w:pPr>
        <w:pStyle w:val="ConsPlusNonformat"/>
        <w:jc w:val="both"/>
      </w:pPr>
      <w:r>
        <w:lastRenderedPageBreak/>
        <w:t>Адрес: _____________________________                  (Ф.И.О. гражданина)</w:t>
      </w:r>
    </w:p>
    <w:p w:rsidR="00F244DE" w:rsidRDefault="00F244DE">
      <w:pPr>
        <w:pStyle w:val="ConsPlusNonformat"/>
        <w:jc w:val="both"/>
      </w:pPr>
      <w:r>
        <w:t>ОГРН _______________________________   Паспорт ____________________________</w:t>
      </w:r>
    </w:p>
    <w:p w:rsidR="00F244DE" w:rsidRDefault="00F244DE">
      <w:pPr>
        <w:pStyle w:val="ConsPlusNonformat"/>
        <w:jc w:val="both"/>
      </w:pPr>
      <w:r>
        <w:t xml:space="preserve">ИНН ________________________________   </w:t>
      </w:r>
      <w:proofErr w:type="gramStart"/>
      <w:r>
        <w:t>выдан</w:t>
      </w:r>
      <w:proofErr w:type="gramEnd"/>
      <w:r>
        <w:t xml:space="preserve"> ______________________________</w:t>
      </w:r>
    </w:p>
    <w:p w:rsidR="00F244DE" w:rsidRDefault="00F244DE">
      <w:pPr>
        <w:pStyle w:val="ConsPlusNonformat"/>
        <w:jc w:val="both"/>
      </w:pPr>
      <w:r>
        <w:t>КПП ________________________________   Адрес проживания: __________________</w:t>
      </w:r>
    </w:p>
    <w:p w:rsidR="00F244DE" w:rsidRDefault="00F244DE">
      <w:pPr>
        <w:pStyle w:val="ConsPlusNonformat"/>
        <w:jc w:val="both"/>
      </w:pPr>
      <w:r>
        <w:t>К/с ________________________________   ____________________________________</w:t>
      </w:r>
    </w:p>
    <w:p w:rsidR="00F244DE" w:rsidRDefault="00F244DE">
      <w:pPr>
        <w:pStyle w:val="ConsPlusNonformat"/>
        <w:jc w:val="both"/>
      </w:pPr>
      <w:r>
        <w:t>БИК ________________________________</w:t>
      </w:r>
    </w:p>
    <w:p w:rsidR="00F244DE" w:rsidRDefault="00F244DE">
      <w:pPr>
        <w:pStyle w:val="ConsPlusNonformat"/>
        <w:jc w:val="both"/>
      </w:pPr>
      <w:r>
        <w:t>ОКПО _______________________________</w:t>
      </w:r>
    </w:p>
    <w:p w:rsidR="00F244DE" w:rsidRDefault="00F244DE">
      <w:pPr>
        <w:pStyle w:val="ConsPlusNonformat"/>
        <w:jc w:val="both"/>
      </w:pPr>
    </w:p>
    <w:p w:rsidR="00F244DE" w:rsidRDefault="00F244DE">
      <w:pPr>
        <w:pStyle w:val="ConsPlusNonformat"/>
        <w:jc w:val="both"/>
      </w:pPr>
      <w:r>
        <w:t>_______________ (__________________)   _______________ (__________________)</w:t>
      </w:r>
    </w:p>
    <w:p w:rsidR="00F244DE" w:rsidRDefault="00F244DE">
      <w:pPr>
        <w:pStyle w:val="ConsPlusNonformat"/>
        <w:jc w:val="both"/>
      </w:pPr>
      <w:r>
        <w:t xml:space="preserve">   (подпись)          (Ф.И.О.)            (подпись)         (Ф.И.О.)</w:t>
      </w:r>
    </w:p>
    <w:p w:rsidR="00F244DE" w:rsidRDefault="00F244DE">
      <w:pPr>
        <w:pStyle w:val="ConsPlusNonformat"/>
        <w:jc w:val="both"/>
      </w:pPr>
    </w:p>
    <w:p w:rsidR="00F244DE" w:rsidRDefault="00F244DE">
      <w:pPr>
        <w:pStyle w:val="ConsPlusNonformat"/>
        <w:jc w:val="both"/>
      </w:pPr>
      <w:r>
        <w:t>М.П.</w:t>
      </w:r>
    </w:p>
    <w:p w:rsidR="00F244DE" w:rsidRDefault="00F244DE">
      <w:pPr>
        <w:widowControl w:val="0"/>
        <w:autoSpaceDE w:val="0"/>
        <w:autoSpaceDN w:val="0"/>
        <w:adjustRightInd w:val="0"/>
        <w:spacing w:after="0" w:line="240" w:lineRule="auto"/>
        <w:ind w:firstLine="540"/>
        <w:jc w:val="both"/>
        <w:rPr>
          <w:rFonts w:ascii="Calibri" w:hAnsi="Calibri" w:cs="Calibri"/>
        </w:rPr>
      </w:pPr>
    </w:p>
    <w:p w:rsidR="00F244DE" w:rsidRDefault="00F24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244DE" w:rsidRDefault="00F24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для сведения:</w:t>
      </w:r>
    </w:p>
    <w:p w:rsidR="00F244DE" w:rsidRDefault="00F244DE">
      <w:pPr>
        <w:widowControl w:val="0"/>
        <w:autoSpaceDE w:val="0"/>
        <w:autoSpaceDN w:val="0"/>
        <w:adjustRightInd w:val="0"/>
        <w:spacing w:after="0" w:line="240" w:lineRule="auto"/>
        <w:ind w:firstLine="540"/>
        <w:jc w:val="both"/>
        <w:rPr>
          <w:rFonts w:ascii="Calibri" w:hAnsi="Calibri" w:cs="Calibri"/>
        </w:rPr>
      </w:pPr>
      <w:bookmarkStart w:id="15" w:name="Par125"/>
      <w:bookmarkEnd w:id="15"/>
      <w:r>
        <w:rPr>
          <w:rFonts w:ascii="Calibri" w:hAnsi="Calibri" w:cs="Calibri"/>
        </w:rPr>
        <w:t>&lt;1&gt;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 Условие о предмете договора является существенным условием договора (</w:t>
      </w:r>
      <w:hyperlink r:id="rId6" w:history="1">
        <w:r>
          <w:rPr>
            <w:rFonts w:ascii="Calibri" w:hAnsi="Calibri" w:cs="Calibri"/>
            <w:color w:val="0000FF"/>
          </w:rPr>
          <w:t>п. 1 ст. 432</w:t>
        </w:r>
      </w:hyperlink>
      <w:r>
        <w:rPr>
          <w:rFonts w:ascii="Calibri" w:hAnsi="Calibri" w:cs="Calibri"/>
        </w:rPr>
        <w:t xml:space="preserve"> Гражданского кодекса Российской Федерации).</w:t>
      </w:r>
    </w:p>
    <w:p w:rsidR="00F244DE" w:rsidRDefault="00F24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Существенными условиями договора являются условия, которые названы в законе или иных правовых актах как существенные или необходимые для договоров данного вида (</w:t>
      </w:r>
      <w:proofErr w:type="spellStart"/>
      <w:r>
        <w:rPr>
          <w:rFonts w:ascii="Calibri" w:hAnsi="Calibri" w:cs="Calibri"/>
        </w:rPr>
        <w:fldChar w:fldCharType="begin"/>
      </w:r>
      <w:r>
        <w:rPr>
          <w:rFonts w:ascii="Calibri" w:hAnsi="Calibri" w:cs="Calibri"/>
        </w:rPr>
        <w:instrText xml:space="preserve">HYPERLINK consultantplus://offline/ref=C3AA04AB2A94B2835A9D8301CB4CF0167EE69230CEB6E70A38CE8554D773F7B875772EB8D0C93E0Cp9JBO </w:instrText>
      </w:r>
      <w:r>
        <w:rPr>
          <w:rFonts w:ascii="Calibri" w:hAnsi="Calibri" w:cs="Calibri"/>
        </w:rPr>
        <w:fldChar w:fldCharType="separate"/>
      </w:r>
      <w:r>
        <w:rPr>
          <w:rFonts w:ascii="Calibri" w:hAnsi="Calibri" w:cs="Calibri"/>
          <w:color w:val="0000FF"/>
        </w:rPr>
        <w:t>абз</w:t>
      </w:r>
      <w:proofErr w:type="spellEnd"/>
      <w:r>
        <w:rPr>
          <w:rFonts w:ascii="Calibri" w:hAnsi="Calibri" w:cs="Calibri"/>
          <w:color w:val="0000FF"/>
        </w:rPr>
        <w:t>. 2 п. 1 ст. 432</w:t>
      </w:r>
      <w:r>
        <w:rPr>
          <w:rFonts w:ascii="Calibri" w:hAnsi="Calibri" w:cs="Calibri"/>
        </w:rPr>
        <w:fldChar w:fldCharType="end"/>
      </w:r>
      <w:r>
        <w:rPr>
          <w:rFonts w:ascii="Calibri" w:hAnsi="Calibri" w:cs="Calibri"/>
        </w:rPr>
        <w:t xml:space="preserve"> Гражданского кодекса Российской Федерации).</w:t>
      </w:r>
    </w:p>
    <w:p w:rsidR="00F244DE" w:rsidRDefault="00F24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выдаваемого кредита является существенным условием кредитного договора (</w:t>
      </w:r>
      <w:hyperlink r:id="rId7" w:history="1">
        <w:r>
          <w:rPr>
            <w:rFonts w:ascii="Calibri" w:hAnsi="Calibri" w:cs="Calibri"/>
            <w:color w:val="0000FF"/>
          </w:rPr>
          <w:t>п. 1 ст. 819</w:t>
        </w:r>
      </w:hyperlink>
      <w:r>
        <w:rPr>
          <w:rFonts w:ascii="Calibri" w:hAnsi="Calibri" w:cs="Calibri"/>
        </w:rPr>
        <w:t xml:space="preserve"> Гражданского кодекса Российской Федерации).</w:t>
      </w:r>
    </w:p>
    <w:p w:rsidR="00F244DE" w:rsidRDefault="00F244DE">
      <w:pPr>
        <w:widowControl w:val="0"/>
        <w:autoSpaceDE w:val="0"/>
        <w:autoSpaceDN w:val="0"/>
        <w:adjustRightInd w:val="0"/>
        <w:spacing w:after="0" w:line="240" w:lineRule="auto"/>
        <w:ind w:firstLine="540"/>
        <w:jc w:val="both"/>
        <w:rPr>
          <w:rFonts w:ascii="Calibri" w:hAnsi="Calibri" w:cs="Calibri"/>
        </w:rPr>
      </w:pPr>
      <w:bookmarkStart w:id="16" w:name="Par128"/>
      <w:bookmarkEnd w:id="16"/>
      <w:r>
        <w:rPr>
          <w:rFonts w:ascii="Calibri" w:hAnsi="Calibri" w:cs="Calibri"/>
        </w:rPr>
        <w:t>&lt;2</w:t>
      </w:r>
      <w:proofErr w:type="gramStart"/>
      <w:r>
        <w:rPr>
          <w:rFonts w:ascii="Calibri" w:hAnsi="Calibri" w:cs="Calibri"/>
        </w:rPr>
        <w:t>&gt; В</w:t>
      </w:r>
      <w:proofErr w:type="gramEnd"/>
      <w:r>
        <w:rPr>
          <w:rFonts w:ascii="Calibri" w:hAnsi="Calibri" w:cs="Calibri"/>
        </w:rPr>
        <w:t xml:space="preserve"> соответствии со </w:t>
      </w:r>
      <w:hyperlink r:id="rId8" w:history="1">
        <w:r>
          <w:rPr>
            <w:rFonts w:ascii="Calibri" w:hAnsi="Calibri" w:cs="Calibri"/>
            <w:color w:val="0000FF"/>
          </w:rPr>
          <w:t>ст. 30</w:t>
        </w:r>
      </w:hyperlink>
      <w:r>
        <w:rPr>
          <w:rFonts w:ascii="Calibri" w:hAnsi="Calibri" w:cs="Calibri"/>
        </w:rPr>
        <w:t xml:space="preserve"> Федерального закона от 02.12.1990 N 395-1 "О банках и банковской деятельности" открытие банковского счета является правом, а не обязанностью граждан.</w:t>
      </w:r>
    </w:p>
    <w:p w:rsidR="00F244DE" w:rsidRDefault="00F24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9" w:history="1">
        <w:r>
          <w:rPr>
            <w:rFonts w:ascii="Calibri" w:hAnsi="Calibri" w:cs="Calibri"/>
            <w:color w:val="0000FF"/>
          </w:rPr>
          <w:t>п. п. 2.1.2</w:t>
        </w:r>
      </w:hyperlink>
      <w:r>
        <w:rPr>
          <w:rFonts w:ascii="Calibri" w:hAnsi="Calibri" w:cs="Calibri"/>
        </w:rPr>
        <w:t xml:space="preserve"> и </w:t>
      </w:r>
      <w:hyperlink r:id="rId10" w:history="1">
        <w:r>
          <w:rPr>
            <w:rFonts w:ascii="Calibri" w:hAnsi="Calibri" w:cs="Calibri"/>
            <w:color w:val="0000FF"/>
          </w:rPr>
          <w:t>3.1</w:t>
        </w:r>
      </w:hyperlink>
      <w:r>
        <w:rPr>
          <w:rFonts w:ascii="Calibri" w:hAnsi="Calibri" w:cs="Calibri"/>
        </w:rPr>
        <w:t xml:space="preserve"> Положения Центрального банка Российской Федерации от 31.08.1998 N 54-П предоставление банком физическим лицам денежных средств (кредита) осуществляется в безналичном порядке путем зачисления денежных средств на банковский счет клиента - заемщика физического лица либо наличными денежными средствами через кассу банка; </w:t>
      </w:r>
      <w:proofErr w:type="gramStart"/>
      <w:r>
        <w:rPr>
          <w:rFonts w:ascii="Calibri" w:hAnsi="Calibri" w:cs="Calibri"/>
        </w:rPr>
        <w:t>погашение (возврат) размещенных банком денежных средств и уплата процентов по ним могут быть произведены, в частности, путем перечисления средств со счетов клиентов - заемщиков - физических лиц на основании их письменных распоряжений, перевода денежных средств клиентов - заемщиков физических лиц через органы связи или другие кредитные организации, взноса последними наличных денег в кассу банка-кредитора на основании приходного кассового ордера.</w:t>
      </w:r>
      <w:proofErr w:type="gramEnd"/>
    </w:p>
    <w:p w:rsidR="00F244DE" w:rsidRDefault="00F244DE">
      <w:pPr>
        <w:widowControl w:val="0"/>
        <w:autoSpaceDE w:val="0"/>
        <w:autoSpaceDN w:val="0"/>
        <w:adjustRightInd w:val="0"/>
        <w:spacing w:after="0" w:line="240" w:lineRule="auto"/>
        <w:ind w:firstLine="540"/>
        <w:jc w:val="both"/>
        <w:rPr>
          <w:rFonts w:ascii="Calibri" w:hAnsi="Calibri" w:cs="Calibri"/>
        </w:rPr>
      </w:pPr>
      <w:bookmarkStart w:id="17" w:name="Par130"/>
      <w:bookmarkEnd w:id="17"/>
      <w:proofErr w:type="gramStart"/>
      <w:r>
        <w:rPr>
          <w:rFonts w:ascii="Calibri" w:hAnsi="Calibri" w:cs="Calibri"/>
        </w:rPr>
        <w:t>&lt;3&gt; Наряду с условием о предмете договора, а также условиями, которые названы в законе или иных правовых актах как существенные или необходимые для договоров данного вида, существенными условиями договора являются все те условия, относительно которых по заявлению одной из сторон должно быть достигнуто соглашение (</w:t>
      </w:r>
      <w:proofErr w:type="spellStart"/>
      <w:r>
        <w:rPr>
          <w:rFonts w:ascii="Calibri" w:hAnsi="Calibri" w:cs="Calibri"/>
        </w:rPr>
        <w:fldChar w:fldCharType="begin"/>
      </w:r>
      <w:r>
        <w:rPr>
          <w:rFonts w:ascii="Calibri" w:hAnsi="Calibri" w:cs="Calibri"/>
        </w:rPr>
        <w:instrText xml:space="preserve">HYPERLINK consultantplus://offline/ref=C3AA04AB2A94B2835A9D8301CB4CF0167EE69230CEB6E70A38CE8554D773F7B875772EB8D0C93E0Cp9JBO </w:instrText>
      </w:r>
      <w:r>
        <w:rPr>
          <w:rFonts w:ascii="Calibri" w:hAnsi="Calibri" w:cs="Calibri"/>
        </w:rPr>
        <w:fldChar w:fldCharType="separate"/>
      </w:r>
      <w:r>
        <w:rPr>
          <w:rFonts w:ascii="Calibri" w:hAnsi="Calibri" w:cs="Calibri"/>
          <w:color w:val="0000FF"/>
        </w:rPr>
        <w:t>абз</w:t>
      </w:r>
      <w:proofErr w:type="spellEnd"/>
      <w:r>
        <w:rPr>
          <w:rFonts w:ascii="Calibri" w:hAnsi="Calibri" w:cs="Calibri"/>
          <w:color w:val="0000FF"/>
        </w:rPr>
        <w:t>. 2 п. 1 ст. 432</w:t>
      </w:r>
      <w:r>
        <w:rPr>
          <w:rFonts w:ascii="Calibri" w:hAnsi="Calibri" w:cs="Calibri"/>
        </w:rPr>
        <w:fldChar w:fldCharType="end"/>
      </w:r>
      <w:r>
        <w:rPr>
          <w:rFonts w:ascii="Calibri" w:hAnsi="Calibri" w:cs="Calibri"/>
        </w:rPr>
        <w:t xml:space="preserve"> Гражданского кодекса Российской Федерации).</w:t>
      </w:r>
      <w:proofErr w:type="gramEnd"/>
      <w:r>
        <w:rPr>
          <w:rFonts w:ascii="Calibri" w:hAnsi="Calibri" w:cs="Calibri"/>
        </w:rPr>
        <w:t xml:space="preserve"> Таким образом, стороны вправе определить для себя любое условие в качестве существенного, при несогласованности которого договор не может считаться заключенным.</w:t>
      </w:r>
    </w:p>
    <w:p w:rsidR="00F244DE" w:rsidRDefault="00F244DE">
      <w:pPr>
        <w:widowControl w:val="0"/>
        <w:autoSpaceDE w:val="0"/>
        <w:autoSpaceDN w:val="0"/>
        <w:adjustRightInd w:val="0"/>
        <w:spacing w:after="0" w:line="240" w:lineRule="auto"/>
        <w:ind w:firstLine="540"/>
        <w:jc w:val="both"/>
        <w:rPr>
          <w:rFonts w:ascii="Calibri" w:hAnsi="Calibri" w:cs="Calibri"/>
        </w:rPr>
      </w:pPr>
    </w:p>
    <w:p w:rsidR="00F244DE" w:rsidRDefault="00F244DE">
      <w:pPr>
        <w:widowControl w:val="0"/>
        <w:autoSpaceDE w:val="0"/>
        <w:autoSpaceDN w:val="0"/>
        <w:adjustRightInd w:val="0"/>
        <w:spacing w:after="0" w:line="240" w:lineRule="auto"/>
        <w:ind w:firstLine="540"/>
        <w:jc w:val="both"/>
        <w:rPr>
          <w:rFonts w:ascii="Calibri" w:hAnsi="Calibri" w:cs="Calibri"/>
        </w:rPr>
      </w:pPr>
    </w:p>
    <w:p w:rsidR="00F244DE" w:rsidRDefault="00F244D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503B" w:rsidRDefault="002B503B"/>
    <w:sectPr w:rsidR="002B503B" w:rsidSect="006670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44DE"/>
    <w:rsid w:val="002B1F28"/>
    <w:rsid w:val="002B503B"/>
    <w:rsid w:val="005D4442"/>
    <w:rsid w:val="00872876"/>
    <w:rsid w:val="009A3E5D"/>
    <w:rsid w:val="00AB4268"/>
    <w:rsid w:val="00BC75DC"/>
    <w:rsid w:val="00C74458"/>
    <w:rsid w:val="00D87063"/>
    <w:rsid w:val="00EE0326"/>
    <w:rsid w:val="00F244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0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244D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AA04AB2A94B2835A9D8301CB4CF0167EE69139C1B9E70A38CE8554D773F7B875772EpBJDO" TargetMode="External"/><Relationship Id="rId3" Type="http://schemas.openxmlformats.org/officeDocument/2006/relationships/webSettings" Target="webSettings.xml"/><Relationship Id="rId7" Type="http://schemas.openxmlformats.org/officeDocument/2006/relationships/hyperlink" Target="consultantplus://offline/ref=C3AA04AB2A94B2835A9D8301CB4CF0167EE69230C4B9E70A38CE8554D773F7B875772EB8D0CA3A01p9JCO"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3AA04AB2A94B2835A9D8301CB4CF0167EE69230CEB6E70A38CE8554D773F7B875772EB8D0C93E0Dp9J2O" TargetMode="External"/><Relationship Id="rId11" Type="http://schemas.openxmlformats.org/officeDocument/2006/relationships/fontTable" Target="fontTable.xml"/><Relationship Id="rId5" Type="http://schemas.openxmlformats.org/officeDocument/2006/relationships/hyperlink" Target="consultantplus://offline/ref=C3AA04AB2A94B2835A9D9F01CC4CF01677EC9732C1B5BA0030978956pDJ0O" TargetMode="External"/><Relationship Id="rId10" Type="http://schemas.openxmlformats.org/officeDocument/2006/relationships/hyperlink" Target="consultantplus://offline/ref=C3AA04AB2A94B2835A9D8301CB4CF0167CED9338C0B5BA0030978956D07CA8AF723E22B9D0CB3Ap0J8O" TargetMode="External"/><Relationship Id="rId4" Type="http://schemas.openxmlformats.org/officeDocument/2006/relationships/hyperlink" Target="consultantplus://offline/ref=C3AA04AB2A94B2835A9D9F01CC4CF01677EC9732C1B5BA0030978956pDJ0O" TargetMode="External"/><Relationship Id="rId9" Type="http://schemas.openxmlformats.org/officeDocument/2006/relationships/hyperlink" Target="consultantplus://offline/ref=C3AA04AB2A94B2835A9D8301CB4CF0167CED9338C0B5BA0030978956D07CA8AF723E22B9D0CB3Cp0J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2080</Words>
  <Characters>11857</Characters>
  <Application>Microsoft Office Word</Application>
  <DocSecurity>0</DocSecurity>
  <Lines>98</Lines>
  <Paragraphs>27</Paragraphs>
  <ScaleCrop>false</ScaleCrop>
  <Company/>
  <LinksUpToDate>false</LinksUpToDate>
  <CharactersWithSpaces>13910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blinov_mk</dc:creator>
  <cp:lastModifiedBy>blinov_mk</cp:lastModifiedBy>
  <cp:revision>1</cp:revision>
  <dcterms:created xsi:type="dcterms:W3CDTF">2015-07-22T14:09:00Z</dcterms:created>
  <dcterms:modified xsi:type="dcterms:W3CDTF">2015-07-22T14:10:00Z</dcterms:modified>
</cp:coreProperties>
</file>