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АРЕНДЫ НЕДВИЖИМОСТИ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(НЕЖИЛОГО ПОМЕЩЕНИЯ)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F4A8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A89" w:rsidRDefault="00BF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A89" w:rsidRDefault="00BF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 ________ ____ 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</w:tbl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именуем___ в дальнейшем "Арендодатель",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стороны, и ______________, именуем__ в дальнейшем "Арендатор",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1.1. Арендодатель обязуется предоставить Арендатору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во временное владение и пользование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во временное пользование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нежилое помещение (далее - Помещение) общей площадью _____ кв. м </w:t>
      </w:r>
      <w:r>
        <w:rPr>
          <w:rFonts w:ascii="Calibri" w:hAnsi="Calibri" w:cs="Calibri"/>
          <w:i/>
          <w:iCs/>
        </w:rPr>
        <w:t>(выбрать нужное),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расположенное</w:t>
      </w:r>
      <w:proofErr w:type="gramEnd"/>
      <w:r>
        <w:rPr>
          <w:rFonts w:ascii="Calibri" w:hAnsi="Calibri" w:cs="Calibri"/>
          <w:b/>
          <w:bCs/>
        </w:rPr>
        <w:t xml:space="preserve"> в здании с кадастровым номером</w:t>
      </w:r>
      <w:r>
        <w:rPr>
          <w:rFonts w:ascii="Calibri" w:hAnsi="Calibri" w:cs="Calibri"/>
        </w:rPr>
        <w:t xml:space="preserve"> ________________ </w:t>
      </w:r>
      <w:r>
        <w:rPr>
          <w:rFonts w:ascii="Calibri" w:hAnsi="Calibri" w:cs="Calibri"/>
          <w:i/>
          <w:iCs/>
        </w:rPr>
        <w:t xml:space="preserve">(указывается кадастровый номер в соответствии с </w:t>
      </w:r>
      <w:hyperlink r:id="rId4" w:history="1">
        <w:r>
          <w:rPr>
            <w:rFonts w:ascii="Calibri" w:hAnsi="Calibri" w:cs="Calibri"/>
            <w:i/>
            <w:iCs/>
            <w:color w:val="0000FF"/>
          </w:rPr>
          <w:t>кадастровым паспортом здания</w:t>
        </w:r>
      </w:hyperlink>
      <w:r>
        <w:rPr>
          <w:rFonts w:ascii="Calibri" w:hAnsi="Calibri" w:cs="Calibri"/>
          <w:i/>
          <w:iCs/>
        </w:rPr>
        <w:t>, при его отсутствии указывается условный номер)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кадастровый номер Помещения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 xml:space="preserve">(указывается кадастровый номер в соответствии с </w:t>
      </w:r>
      <w:hyperlink r:id="rId5" w:history="1">
        <w:r>
          <w:rPr>
            <w:rFonts w:ascii="Calibri" w:hAnsi="Calibri" w:cs="Calibri"/>
            <w:i/>
            <w:iCs/>
            <w:color w:val="0000FF"/>
          </w:rPr>
          <w:t>кадастровым паспортом помещения</w:t>
        </w:r>
      </w:hyperlink>
      <w:r>
        <w:rPr>
          <w:rFonts w:ascii="Calibri" w:hAnsi="Calibri" w:cs="Calibri"/>
          <w:i/>
          <w:iCs/>
        </w:rPr>
        <w:t>, при его отсутствии указывается условный номер)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адресу: ____________________, этаж ___, номер Помещения на поэтажном плане ________. Границы и площадь Помещения указаны на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поэтажном </w:t>
      </w:r>
      <w:proofErr w:type="gramStart"/>
      <w:r>
        <w:rPr>
          <w:rFonts w:ascii="Calibri" w:hAnsi="Calibri" w:cs="Calibri"/>
          <w:b/>
          <w:bCs/>
        </w:rPr>
        <w:t>плане</w:t>
      </w:r>
      <w:proofErr w:type="gramEnd"/>
      <w:r>
        <w:rPr>
          <w:rFonts w:ascii="Calibri" w:hAnsi="Calibri" w:cs="Calibri"/>
          <w:b/>
          <w:bCs/>
        </w:rPr>
        <w:t>, являющемся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копии кадастрового паспорта помещения, включающей в себя план расположения Помещения на этаже, являющейся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неотъемлемой частью Договора (Приложение N 1).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Цель использования Помещения: ________________________________.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Помещение находится в собственности Арендодателя, что подтверждается </w:t>
      </w:r>
      <w:r>
        <w:rPr>
          <w:rFonts w:ascii="Calibri" w:hAnsi="Calibri" w:cs="Calibri"/>
          <w:i/>
          <w:iCs/>
        </w:rPr>
        <w:t>(выбрать нужное)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выпиской из Единого государственного реестра прав на недвижимое имущество и сделок с ним N _____ </w:t>
      </w: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__________,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копией Свидетельства о государственной регистрации права (Приложение N 2).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Арендодатель гарантирует, что на момент заключения Договора Помещение в споре или под арестом не состоит, не является предметом залога и не обременено другими правами третьих лиц.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СРОК ДОГОВОРА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 xml:space="preserve">2.1. Договор заключен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на срок </w:t>
      </w:r>
      <w:proofErr w:type="gramStart"/>
      <w:r>
        <w:rPr>
          <w:rFonts w:ascii="Calibri" w:hAnsi="Calibri" w:cs="Calibri"/>
          <w:b/>
          <w:bCs/>
        </w:rPr>
        <w:t>до</w:t>
      </w:r>
      <w:proofErr w:type="gramEnd"/>
      <w:r>
        <w:rPr>
          <w:rFonts w:ascii="Calibri" w:hAnsi="Calibri" w:cs="Calibri"/>
        </w:rPr>
        <w:t xml:space="preserve"> _____</w:t>
      </w:r>
      <w:r>
        <w:rPr>
          <w:rFonts w:ascii="Calibri" w:hAnsi="Calibri" w:cs="Calibri"/>
          <w:b/>
          <w:bCs/>
        </w:rPr>
        <w:t>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на неопределенный срок.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Договор вступает в силу </w:t>
      </w:r>
      <w:proofErr w:type="gramStart"/>
      <w:r>
        <w:rPr>
          <w:rFonts w:ascii="Calibri" w:hAnsi="Calibri" w:cs="Calibri"/>
        </w:rPr>
        <w:t>с даты его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(выбрать нужное)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государственной регистрации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договор заключен на срок не менее года)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>Расходы, связанные с государственной регистрацией Договора, оплачивает</w:t>
      </w:r>
      <w:r>
        <w:rPr>
          <w:rFonts w:ascii="Calibri" w:hAnsi="Calibri" w:cs="Calibri"/>
        </w:rPr>
        <w:t xml:space="preserve"> _______________</w:t>
      </w:r>
      <w:r>
        <w:rPr>
          <w:rFonts w:ascii="Calibri" w:hAnsi="Calibri" w:cs="Calibri"/>
          <w:b/>
          <w:bCs/>
        </w:rPr>
        <w:t>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подписания Сторонами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договор заключен на срок менее года или на неопределенный срок).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согласно </w:t>
      </w:r>
      <w:hyperlink w:anchor="Par33" w:history="1">
        <w:r>
          <w:rPr>
            <w:rFonts w:ascii="Calibri" w:hAnsi="Calibri" w:cs="Calibri"/>
            <w:i/>
            <w:iCs/>
            <w:color w:val="0000FF"/>
          </w:rPr>
          <w:t>п. 2.1</w:t>
        </w:r>
      </w:hyperlink>
      <w:r>
        <w:rPr>
          <w:rFonts w:ascii="Calibri" w:hAnsi="Calibri" w:cs="Calibri"/>
          <w:i/>
          <w:iCs/>
        </w:rPr>
        <w:t xml:space="preserve"> Договор заключен на определенный срок/в ином случае следует выбрать другую редакцию </w:t>
      </w:r>
      <w:hyperlink w:anchor="Par41" w:history="1">
        <w:r>
          <w:rPr>
            <w:rFonts w:ascii="Calibri" w:hAnsi="Calibri" w:cs="Calibri"/>
            <w:i/>
            <w:iCs/>
            <w:color w:val="0000FF"/>
          </w:rPr>
          <w:t>п. 2.3</w:t>
        </w:r>
      </w:hyperlink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 xml:space="preserve">2.3. По истечении срока Договора Арендатор, надлежащим образом исполнявший свои обязанности, имеет преимущественное право на заключение договора на новый срок. О своем </w:t>
      </w:r>
      <w:r>
        <w:rPr>
          <w:rFonts w:ascii="Calibri" w:hAnsi="Calibri" w:cs="Calibri"/>
        </w:rPr>
        <w:lastRenderedPageBreak/>
        <w:t>желании заключить договор на новый срок Арендатор обязан письменно уведомить Арендодателя не позднее _____ дней до окончания срока действия Договора.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proofErr w:type="gramStart"/>
      <w:r>
        <w:rPr>
          <w:rFonts w:ascii="Calibri" w:hAnsi="Calibri" w:cs="Calibri"/>
          <w:i/>
          <w:iCs/>
        </w:rPr>
        <w:t>е</w:t>
      </w:r>
      <w:proofErr w:type="gramEnd"/>
      <w:r>
        <w:rPr>
          <w:rFonts w:ascii="Calibri" w:hAnsi="Calibri" w:cs="Calibri"/>
          <w:i/>
          <w:iCs/>
        </w:rPr>
        <w:t xml:space="preserve">сли согласно </w:t>
      </w:r>
      <w:hyperlink w:anchor="Par33" w:history="1">
        <w:r>
          <w:rPr>
            <w:rFonts w:ascii="Calibri" w:hAnsi="Calibri" w:cs="Calibri"/>
            <w:i/>
            <w:iCs/>
            <w:color w:val="0000FF"/>
          </w:rPr>
          <w:t>п. 2.1</w:t>
        </w:r>
      </w:hyperlink>
      <w:r>
        <w:rPr>
          <w:rFonts w:ascii="Calibri" w:hAnsi="Calibri" w:cs="Calibri"/>
          <w:i/>
          <w:iCs/>
        </w:rPr>
        <w:t xml:space="preserve"> Договор заключен на неопределенный срок/в ином случае следует выбрать вышеприведенную редакцию </w:t>
      </w:r>
      <w:hyperlink w:anchor="Par41" w:history="1">
        <w:r>
          <w:rPr>
            <w:rFonts w:ascii="Calibri" w:hAnsi="Calibri" w:cs="Calibri"/>
            <w:i/>
            <w:iCs/>
            <w:color w:val="0000FF"/>
          </w:rPr>
          <w:t>п. 2.3</w:t>
        </w:r>
      </w:hyperlink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Каждая из Сторон в любое время вправе отказаться от Договора, предупредив об этом другую Сторону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_______ дней (месяцев).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ПРАВА И ОБЯЗАННОСТИ СТОРОН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Арендодатель обязан: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Подготовить Помещение к передаче, включая составление </w:t>
      </w:r>
      <w:hyperlink r:id="rId6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приемки-передачи недвижимости (нежилого помещения) по форме, согласованной в Приложении N 3.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Передать Арендатору Помещение по </w:t>
      </w:r>
      <w:hyperlink r:id="rId7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приемки-передачи недвижимости (нежилого помещения) в срок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_____. </w:t>
      </w:r>
      <w:hyperlink r:id="rId8" w:history="1">
        <w:proofErr w:type="gramStart"/>
        <w:r>
          <w:rPr>
            <w:rFonts w:ascii="Calibri" w:hAnsi="Calibri" w:cs="Calibri"/>
            <w:color w:val="0000FF"/>
          </w:rPr>
          <w:t>Акт</w:t>
        </w:r>
        <w:proofErr w:type="gramEnd"/>
      </w:hyperlink>
      <w:r>
        <w:rPr>
          <w:rFonts w:ascii="Calibri" w:hAnsi="Calibri" w:cs="Calibri"/>
        </w:rPr>
        <w:t xml:space="preserve"> приемки-передачи недвижимости (нежилого помещения), подписанный Сторонами, является неотъемлемой частью Договора.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i/>
          <w:iCs/>
          <w:color w:val="0000FF"/>
        </w:rPr>
        <w:t>пп</w:t>
      </w:r>
      <w:proofErr w:type="spellEnd"/>
      <w:r>
        <w:rPr>
          <w:rFonts w:ascii="Calibri" w:hAnsi="Calibri" w:cs="Calibri"/>
          <w:i/>
          <w:iCs/>
          <w:color w:val="0000FF"/>
        </w:rPr>
        <w:t>. 3.1.3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  <w:i/>
          <w:iCs/>
        </w:rPr>
        <w:t xml:space="preserve"> включается в Договор, если обязанность по страхованию возложена на Арендодателя/в ином случае </w:t>
      </w:r>
      <w:hyperlink w:anchor="Par53" w:history="1">
        <w:proofErr w:type="spellStart"/>
        <w:r>
          <w:rPr>
            <w:rFonts w:ascii="Calibri" w:hAnsi="Calibri" w:cs="Calibri"/>
            <w:i/>
            <w:iCs/>
            <w:color w:val="0000FF"/>
          </w:rPr>
          <w:t>пп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. 3.1.3</w:t>
        </w:r>
      </w:hyperlink>
      <w:r>
        <w:rPr>
          <w:rFonts w:ascii="Calibri" w:hAnsi="Calibri" w:cs="Calibri"/>
          <w:i/>
          <w:iCs/>
        </w:rPr>
        <w:t xml:space="preserve"> следует удалить, последующую нумерацию подпунктов изменить)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 xml:space="preserve">3.1.3. За свой счет застраховать Помещение от риска </w:t>
      </w:r>
      <w:r>
        <w:rPr>
          <w:rFonts w:ascii="Calibri" w:hAnsi="Calibri" w:cs="Calibri"/>
          <w:i/>
          <w:iCs/>
        </w:rPr>
        <w:t>(выбрать нужное)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утраты (гибели).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п</w:t>
      </w:r>
      <w:proofErr w:type="gramEnd"/>
      <w:r>
        <w:rPr>
          <w:rFonts w:ascii="Calibri" w:hAnsi="Calibri" w:cs="Calibri"/>
          <w:b/>
          <w:bCs/>
        </w:rPr>
        <w:t>овреждения.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__________________________.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Выгодоприобретателем</w:t>
      </w:r>
      <w:proofErr w:type="spellEnd"/>
      <w:r>
        <w:rPr>
          <w:rFonts w:ascii="Calibri" w:hAnsi="Calibri" w:cs="Calibri"/>
        </w:rPr>
        <w:t xml:space="preserve"> по договору страхования Помещения является Арендодатель.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i/>
          <w:iCs/>
          <w:color w:val="0000FF"/>
        </w:rPr>
        <w:t>пп</w:t>
      </w:r>
      <w:proofErr w:type="spellEnd"/>
      <w:r>
        <w:rPr>
          <w:rFonts w:ascii="Calibri" w:hAnsi="Calibri" w:cs="Calibri"/>
          <w:i/>
          <w:iCs/>
          <w:color w:val="0000FF"/>
        </w:rPr>
        <w:t>. 3.1.4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  <w:i/>
          <w:iCs/>
        </w:rPr>
        <w:t xml:space="preserve"> включается в Договор, если обязанности по выполнению соответствующего вида ремонта возложены на </w:t>
      </w:r>
      <w:proofErr w:type="gramStart"/>
      <w:r>
        <w:rPr>
          <w:rFonts w:ascii="Calibri" w:hAnsi="Calibri" w:cs="Calibri"/>
          <w:i/>
          <w:iCs/>
        </w:rPr>
        <w:t>Арендодателя</w:t>
      </w:r>
      <w:proofErr w:type="gramEnd"/>
      <w:r>
        <w:rPr>
          <w:rFonts w:ascii="Calibri" w:hAnsi="Calibri" w:cs="Calibri"/>
          <w:i/>
          <w:iCs/>
        </w:rPr>
        <w:t xml:space="preserve">/если обязанности по всем видам ремонта возложены на Арендатора, </w:t>
      </w:r>
      <w:hyperlink w:anchor="Par60" w:history="1">
        <w:proofErr w:type="spellStart"/>
        <w:r>
          <w:rPr>
            <w:rFonts w:ascii="Calibri" w:hAnsi="Calibri" w:cs="Calibri"/>
            <w:i/>
            <w:iCs/>
            <w:color w:val="0000FF"/>
          </w:rPr>
          <w:t>пп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. 3.1.4</w:t>
        </w:r>
      </w:hyperlink>
      <w:r>
        <w:rPr>
          <w:rFonts w:ascii="Calibri" w:hAnsi="Calibri" w:cs="Calibri"/>
          <w:i/>
          <w:iCs/>
        </w:rPr>
        <w:t xml:space="preserve"> следует удалить)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 xml:space="preserve">3.1.4. Производить за свой счет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капитальный ремонт Помещения не реже чем</w:t>
      </w:r>
      <w:r>
        <w:rPr>
          <w:rFonts w:ascii="Calibri" w:hAnsi="Calibri" w:cs="Calibri"/>
        </w:rPr>
        <w:t xml:space="preserve"> _____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</w:rPr>
        <w:t xml:space="preserve"> _____.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капитальный ремонт Помещения не реже чем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в</w:t>
      </w:r>
      <w:r>
        <w:rPr>
          <w:rFonts w:ascii="Calibri" w:hAnsi="Calibri" w:cs="Calibri"/>
        </w:rPr>
        <w:t xml:space="preserve"> _____</w:t>
      </w:r>
      <w:r>
        <w:rPr>
          <w:rFonts w:ascii="Calibri" w:hAnsi="Calibri" w:cs="Calibri"/>
          <w:b/>
          <w:bCs/>
        </w:rPr>
        <w:t>, а также его текущий ремонт не реже чем</w:t>
      </w:r>
      <w:r>
        <w:rPr>
          <w:rFonts w:ascii="Calibri" w:hAnsi="Calibri" w:cs="Calibri"/>
        </w:rPr>
        <w:t xml:space="preserve"> _____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</w:rPr>
        <w:t xml:space="preserve"> _____.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текущий ремонт Помещения не реже чем</w:t>
      </w:r>
      <w:r>
        <w:rPr>
          <w:rFonts w:ascii="Calibri" w:hAnsi="Calibri" w:cs="Calibri"/>
        </w:rPr>
        <w:t xml:space="preserve"> _____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</w:rPr>
        <w:t xml:space="preserve"> _____.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Арендатор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вправе без согласия Арендодателя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не вправе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сдавать Помещение в субаренду, предоставлять его в безвозмездное пользование, передавать арендные права в залог и вносить их в оплату доли в уставном капитале хозяйственных товариществ и обществ или в качестве вклада в совместную деятельность.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Арендатор обязан: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3.3.1. Перед подписанием </w:t>
      </w:r>
      <w:hyperlink r:id="rId9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приемки-передачи недвижимости (нежилого помещения) осмотреть Помещение и проверить его состояние.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Вносить арендную плату в размере, сроки и в порядке, предусмотренные Договором.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i/>
          <w:iCs/>
          <w:color w:val="0000FF"/>
        </w:rPr>
        <w:t>пп</w:t>
      </w:r>
      <w:proofErr w:type="spellEnd"/>
      <w:r>
        <w:rPr>
          <w:rFonts w:ascii="Calibri" w:hAnsi="Calibri" w:cs="Calibri"/>
          <w:i/>
          <w:iCs/>
          <w:color w:val="0000FF"/>
        </w:rPr>
        <w:t>. 3.3.3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  <w:i/>
          <w:iCs/>
        </w:rPr>
        <w:t xml:space="preserve"> включается в Договор, если обязанность по страхованию возложена на Арендатора/в ином случае </w:t>
      </w:r>
      <w:hyperlink w:anchor="Par73" w:history="1">
        <w:proofErr w:type="spellStart"/>
        <w:r>
          <w:rPr>
            <w:rFonts w:ascii="Calibri" w:hAnsi="Calibri" w:cs="Calibri"/>
            <w:i/>
            <w:iCs/>
            <w:color w:val="0000FF"/>
          </w:rPr>
          <w:t>пп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. 3.3.3</w:t>
        </w:r>
      </w:hyperlink>
      <w:r>
        <w:rPr>
          <w:rFonts w:ascii="Calibri" w:hAnsi="Calibri" w:cs="Calibri"/>
          <w:i/>
          <w:iCs/>
        </w:rPr>
        <w:t xml:space="preserve"> следует удалить, последующую нумерацию пунктов изменить)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 xml:space="preserve">3.3.3. За свой счет застраховать Помещение от риска </w:t>
      </w:r>
      <w:r>
        <w:rPr>
          <w:rFonts w:ascii="Calibri" w:hAnsi="Calibri" w:cs="Calibri"/>
          <w:i/>
          <w:iCs/>
        </w:rPr>
        <w:t>(выбрать нужное)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утраты (гибели)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повреждения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_____________________________________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весь период, в течение которого указанные риски несет Арендатор. Арендатор несет указанный риск с момента получения Помещения от Арендодателя по </w:t>
      </w:r>
      <w:hyperlink r:id="rId10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приемки-передачи </w:t>
      </w:r>
      <w:r>
        <w:rPr>
          <w:rFonts w:ascii="Calibri" w:hAnsi="Calibri" w:cs="Calibri"/>
        </w:rPr>
        <w:lastRenderedPageBreak/>
        <w:t>недвижимости (нежилого помещения) и до момента возврата Помещения Арендодателю.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Выгодоприобретателем</w:t>
      </w:r>
      <w:proofErr w:type="spellEnd"/>
      <w:r>
        <w:rPr>
          <w:rFonts w:ascii="Calibri" w:hAnsi="Calibri" w:cs="Calibri"/>
        </w:rPr>
        <w:t xml:space="preserve"> по договору страхования Помещения является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Арендодатель</w:t>
      </w:r>
      <w:r>
        <w:rPr>
          <w:rFonts w:ascii="Calibri" w:hAnsi="Calibri" w:cs="Calibri"/>
        </w:rPr>
        <w:t>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Арендатор.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Par83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i/>
          <w:iCs/>
          <w:color w:val="0000FF"/>
        </w:rPr>
        <w:t>пп</w:t>
      </w:r>
      <w:proofErr w:type="spellEnd"/>
      <w:r>
        <w:rPr>
          <w:rFonts w:ascii="Calibri" w:hAnsi="Calibri" w:cs="Calibri"/>
          <w:i/>
          <w:iCs/>
          <w:color w:val="0000FF"/>
        </w:rPr>
        <w:t>. 3.3.4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  <w:i/>
          <w:iCs/>
        </w:rPr>
        <w:t xml:space="preserve"> включается в Договор, если обязанности по выполнению соответствующего вида ремонта возложены на </w:t>
      </w:r>
      <w:proofErr w:type="gramStart"/>
      <w:r>
        <w:rPr>
          <w:rFonts w:ascii="Calibri" w:hAnsi="Calibri" w:cs="Calibri"/>
          <w:i/>
          <w:iCs/>
        </w:rPr>
        <w:t>Арендатора</w:t>
      </w:r>
      <w:proofErr w:type="gramEnd"/>
      <w:r>
        <w:rPr>
          <w:rFonts w:ascii="Calibri" w:hAnsi="Calibri" w:cs="Calibri"/>
          <w:i/>
          <w:iCs/>
        </w:rPr>
        <w:t xml:space="preserve">/если обязанности по всем видам ремонта возложены на Арендодателя, </w:t>
      </w:r>
      <w:hyperlink w:anchor="Par83" w:history="1">
        <w:proofErr w:type="spellStart"/>
        <w:r>
          <w:rPr>
            <w:rFonts w:ascii="Calibri" w:hAnsi="Calibri" w:cs="Calibri"/>
            <w:i/>
            <w:iCs/>
            <w:color w:val="0000FF"/>
          </w:rPr>
          <w:t>пп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. 3.3.4</w:t>
        </w:r>
      </w:hyperlink>
      <w:r>
        <w:rPr>
          <w:rFonts w:ascii="Calibri" w:hAnsi="Calibri" w:cs="Calibri"/>
          <w:i/>
          <w:iCs/>
        </w:rPr>
        <w:t xml:space="preserve"> следует удалить)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 xml:space="preserve">3.3.4. Осуществлять за свой счет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текущий ремонт Помещения не реже чем</w:t>
      </w:r>
      <w:r>
        <w:rPr>
          <w:rFonts w:ascii="Calibri" w:hAnsi="Calibri" w:cs="Calibri"/>
        </w:rPr>
        <w:t xml:space="preserve"> _____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</w:rPr>
        <w:t xml:space="preserve"> _____.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текущий ремонт Помещения не реже чем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в</w:t>
      </w:r>
      <w:r>
        <w:rPr>
          <w:rFonts w:ascii="Calibri" w:hAnsi="Calibri" w:cs="Calibri"/>
        </w:rPr>
        <w:t xml:space="preserve"> _____</w:t>
      </w:r>
      <w:r>
        <w:rPr>
          <w:rFonts w:ascii="Calibri" w:hAnsi="Calibri" w:cs="Calibri"/>
          <w:b/>
          <w:bCs/>
        </w:rPr>
        <w:t>, а также его капитальный ремонт не реже чем</w:t>
      </w:r>
      <w:r>
        <w:rPr>
          <w:rFonts w:ascii="Calibri" w:hAnsi="Calibri" w:cs="Calibri"/>
        </w:rPr>
        <w:t xml:space="preserve"> _____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</w:rPr>
        <w:t xml:space="preserve"> _____.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капитальный ремонт Помещения не реже чем</w:t>
      </w:r>
      <w:r>
        <w:rPr>
          <w:rFonts w:ascii="Calibri" w:hAnsi="Calibri" w:cs="Calibri"/>
        </w:rPr>
        <w:t xml:space="preserve"> _____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</w:rPr>
        <w:t xml:space="preserve"> _____.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Доходы, полученные Арендатором в результате использования Помещения в соответствии с Договором, являются его собственностью.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УЛУЧШЕНИЯ АРЕНДОВАННОГО ИМУЩЕСТВА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Произведенные Арендатором отделимые улучшения Помещения являются собственностью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Арендатора.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Арендодателя.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Арендатор вправе с согласия Арендодателя производить неотделимые улучшения Помещения. После прекращения Договора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Арендодатель обязан возместить Арендатору стоимость неотделимых улучшений.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стоимость неотделимых улучшений Арендатору не возмещается.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РАЗМЕР, СРОКИ И ПОРЯДОК ВНЕСЕНИЯ АРЕНДНОЙ ПЛАТЫ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Арендная плата устанавливается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размере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руб., за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и включает стоимость потребляемых Арендатором коммунальных услуг.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виде фиксированного платежа в размере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руб., за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и переменного платежа в сумме, эквивалентной стоимости коммунальных услуг, потребленных Арендатором за этот период. Сумма переменного платежа определяется на основании счетов коммунальных служб пропорционально занимаемой Арендатором площади и оплачивается на основании счета, выставляемого Арендодателем с приложением копий счетов коммунальных служб.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размере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руб., за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  <w:b/>
          <w:bCs/>
        </w:rPr>
        <w:t>. Помимо арендной платы Арендатор обязан компенсировать Арендодателю стоимость коммунальных услуг за этот период. Соответствующая сумма определяется на основании счетов коммунальных служб пропорционально занимаемой Арендатором площади и оплачивается на основании счета, выставляемого Арендодателем с приложением копий счетов коммунальных служб.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 xml:space="preserve">5.2. Арендная плата вносится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 xml:space="preserve">дней по истечении </w:t>
      </w:r>
      <w:proofErr w:type="gramStart"/>
      <w:r>
        <w:rPr>
          <w:rFonts w:ascii="Calibri" w:hAnsi="Calibri" w:cs="Calibri"/>
          <w:b/>
          <w:bCs/>
        </w:rPr>
        <w:t>очередного</w:t>
      </w:r>
      <w:proofErr w:type="gramEnd"/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  <w:b/>
          <w:bCs/>
          <w:i/>
          <w:iCs/>
        </w:rPr>
        <w:t>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до начала очередного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  <w:b/>
          <w:bCs/>
        </w:rPr>
        <w:t>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части фиксированного платежа - 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до начала очередного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  <w:b/>
          <w:bCs/>
        </w:rPr>
        <w:t>, в части переменного платежа - 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по истечении очередного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  <w:b/>
          <w:bCs/>
        </w:rPr>
        <w:t>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- в соответствии с </w:t>
      </w:r>
      <w:hyperlink r:id="rId11" w:history="1">
        <w:r>
          <w:rPr>
            <w:rFonts w:ascii="Calibri" w:hAnsi="Calibri" w:cs="Calibri"/>
            <w:b/>
            <w:bCs/>
            <w:color w:val="0000FF"/>
          </w:rPr>
          <w:t>Графиком</w:t>
        </w:r>
      </w:hyperlink>
      <w:r>
        <w:rPr>
          <w:rFonts w:ascii="Calibri" w:hAnsi="Calibri" w:cs="Calibri"/>
          <w:b/>
          <w:bCs/>
        </w:rPr>
        <w:t xml:space="preserve"> платежей, являющимся неотъемлемой частью Договора (Приложение N 4).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111" w:history="1">
        <w:r>
          <w:rPr>
            <w:rFonts w:ascii="Calibri" w:hAnsi="Calibri" w:cs="Calibri"/>
            <w:i/>
            <w:iCs/>
            <w:color w:val="0000FF"/>
          </w:rPr>
          <w:t>п. 5.3</w:t>
        </w:r>
      </w:hyperlink>
      <w:r>
        <w:rPr>
          <w:rFonts w:ascii="Calibri" w:hAnsi="Calibri" w:cs="Calibri"/>
          <w:i/>
          <w:iCs/>
        </w:rPr>
        <w:t xml:space="preserve"> включается в Договор, если </w:t>
      </w:r>
      <w:hyperlink w:anchor="Par104" w:history="1">
        <w:r>
          <w:rPr>
            <w:rFonts w:ascii="Calibri" w:hAnsi="Calibri" w:cs="Calibri"/>
            <w:i/>
            <w:iCs/>
            <w:color w:val="0000FF"/>
          </w:rPr>
          <w:t>п. 5.2</w:t>
        </w:r>
      </w:hyperlink>
      <w:r>
        <w:rPr>
          <w:rFonts w:ascii="Calibri" w:hAnsi="Calibri" w:cs="Calibri"/>
          <w:i/>
          <w:iCs/>
        </w:rPr>
        <w:t xml:space="preserve"> предусмотрены авансовые платежи в счет арендной платы/в ином случае </w:t>
      </w:r>
      <w:hyperlink w:anchor="Par111" w:history="1">
        <w:r>
          <w:rPr>
            <w:rFonts w:ascii="Calibri" w:hAnsi="Calibri" w:cs="Calibri"/>
            <w:i/>
            <w:iCs/>
            <w:color w:val="0000FF"/>
          </w:rPr>
          <w:t>п. 5.3</w:t>
        </w:r>
      </w:hyperlink>
      <w:r>
        <w:rPr>
          <w:rFonts w:ascii="Calibri" w:hAnsi="Calibri" w:cs="Calibri"/>
          <w:i/>
          <w:iCs/>
        </w:rPr>
        <w:t xml:space="preserve"> следует удалить, последующую нумерацию пунктов изменить)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1"/>
      <w:bookmarkEnd w:id="8"/>
      <w:r>
        <w:rPr>
          <w:rFonts w:ascii="Calibri" w:hAnsi="Calibri" w:cs="Calibri"/>
        </w:rPr>
        <w:t>5.3. Стороны договорились, что авансовые платежи по Договору в счет арендной платы засчитываются в следующем порядке.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100%-ный аванс (или частичная предоплата) уплачивается за каждый расчетный период в отдельности, следует выбрать нижеприведенную редакцию </w:t>
      </w:r>
      <w:hyperlink w:anchor="Par114" w:history="1">
        <w:proofErr w:type="spellStart"/>
        <w:r>
          <w:rPr>
            <w:rFonts w:ascii="Calibri" w:hAnsi="Calibri" w:cs="Calibri"/>
            <w:i/>
            <w:iCs/>
            <w:color w:val="0000FF"/>
          </w:rPr>
          <w:t>пп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. 5.3.1</w:t>
        </w:r>
      </w:hyperlink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4"/>
      <w:bookmarkEnd w:id="9"/>
      <w:r>
        <w:rPr>
          <w:rFonts w:ascii="Calibri" w:hAnsi="Calibri" w:cs="Calibri"/>
        </w:rPr>
        <w:t>5.3.1. При получении 100%-ного аванса (или частичной предоплаты) за каждый расчетный период в отдельности авансовый платеж засчитывается в полной сумме в счет оплаты периода аренды, для которого он предназначен.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100%-ный аванс (или частичная предоплата) уплачивается за весь срок аренды несколькими платежами, следует выбрать нижеприведенную редакцию </w:t>
      </w:r>
      <w:hyperlink w:anchor="Par117" w:history="1">
        <w:proofErr w:type="spellStart"/>
        <w:r>
          <w:rPr>
            <w:rFonts w:ascii="Calibri" w:hAnsi="Calibri" w:cs="Calibri"/>
            <w:i/>
            <w:iCs/>
            <w:color w:val="0000FF"/>
          </w:rPr>
          <w:t>пп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. 5.3.1</w:t>
        </w:r>
      </w:hyperlink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 xml:space="preserve">5.3.1. При получении 100%-ного аванса (или частичной предоплаты) за весь срок аренды несколькими платежами в счет оплаты каждого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</w:rPr>
        <w:t xml:space="preserve"> засчитывается ____ процент от суммы полученных от Арендатора авансовых платежей.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100%-ный аванс (или частичная предоплата) уплачивается за весь срок аренды одним платежом, следует выбрать нижеприведенную редакцию </w:t>
      </w:r>
      <w:hyperlink w:anchor="Par120" w:history="1">
        <w:proofErr w:type="spellStart"/>
        <w:r>
          <w:rPr>
            <w:rFonts w:ascii="Calibri" w:hAnsi="Calibri" w:cs="Calibri"/>
            <w:i/>
            <w:iCs/>
            <w:color w:val="0000FF"/>
          </w:rPr>
          <w:t>пп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. 5.3.1</w:t>
        </w:r>
      </w:hyperlink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t xml:space="preserve">5.3.1. При получении 100%-ного аванса (или частичной предоплаты) за весь срок аренды одним платежом в счет оплаты каждого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</w:rPr>
        <w:t xml:space="preserve"> засчитывается _____ процент от суммы полученного от Арендатора авансового платежа.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Датой уплаты арендной платы и иных платежей по Договору считается дата зачисления денежных средств на указанный в настоящем Договоре расчетный счет Стороны, являющейся получателем платежа.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ПОСЛЕДУЮЩИЙ ВЫКУП АРЕНДОВАННОГО ИМУЩЕСТВА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5"/>
      <w:bookmarkEnd w:id="12"/>
      <w:r>
        <w:rPr>
          <w:rFonts w:ascii="Calibri" w:hAnsi="Calibri" w:cs="Calibri"/>
        </w:rPr>
        <w:t xml:space="preserve">6.1. Арендатор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вправе выкупить Помещение по </w:t>
      </w:r>
      <w:proofErr w:type="gramStart"/>
      <w:r>
        <w:rPr>
          <w:rFonts w:ascii="Calibri" w:hAnsi="Calibri" w:cs="Calibri"/>
          <w:b/>
          <w:bCs/>
        </w:rPr>
        <w:t>истечении</w:t>
      </w:r>
      <w:proofErr w:type="gramEnd"/>
      <w:r>
        <w:rPr>
          <w:rFonts w:ascii="Calibri" w:hAnsi="Calibri" w:cs="Calibri"/>
          <w:b/>
          <w:bCs/>
        </w:rPr>
        <w:t xml:space="preserve"> срока аренды или до его истечения.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не имеет права на последующий выкуп Помещения.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130" w:history="1">
        <w:r>
          <w:rPr>
            <w:rFonts w:ascii="Calibri" w:hAnsi="Calibri" w:cs="Calibri"/>
            <w:i/>
            <w:iCs/>
            <w:color w:val="0000FF"/>
          </w:rPr>
          <w:t>п. п. 6.2</w:t>
        </w:r>
      </w:hyperlink>
      <w:r>
        <w:rPr>
          <w:rFonts w:ascii="Calibri" w:hAnsi="Calibri" w:cs="Calibri"/>
          <w:i/>
          <w:iCs/>
        </w:rPr>
        <w:t xml:space="preserve"> - </w:t>
      </w:r>
      <w:hyperlink w:anchor="Par132" w:history="1">
        <w:r>
          <w:rPr>
            <w:rFonts w:ascii="Calibri" w:hAnsi="Calibri" w:cs="Calibri"/>
            <w:i/>
            <w:iCs/>
            <w:color w:val="0000FF"/>
          </w:rPr>
          <w:t>6.4</w:t>
        </w:r>
      </w:hyperlink>
      <w:r>
        <w:rPr>
          <w:rFonts w:ascii="Calibri" w:hAnsi="Calibri" w:cs="Calibri"/>
          <w:i/>
          <w:iCs/>
        </w:rPr>
        <w:t xml:space="preserve"> включаются в Договор, если в рамках </w:t>
      </w:r>
      <w:hyperlink w:anchor="Par125" w:history="1">
        <w:r>
          <w:rPr>
            <w:rFonts w:ascii="Calibri" w:hAnsi="Calibri" w:cs="Calibri"/>
            <w:i/>
            <w:iCs/>
            <w:color w:val="0000FF"/>
          </w:rPr>
          <w:t>п. 6.1</w:t>
        </w:r>
      </w:hyperlink>
      <w:r>
        <w:rPr>
          <w:rFonts w:ascii="Calibri" w:hAnsi="Calibri" w:cs="Calibri"/>
          <w:i/>
          <w:iCs/>
        </w:rPr>
        <w:t xml:space="preserve"> Договора Стороны предусмотрели право Арендатора на выкуп Помещения, в противном случае </w:t>
      </w:r>
      <w:hyperlink w:anchor="Par130" w:history="1">
        <w:r>
          <w:rPr>
            <w:rFonts w:ascii="Calibri" w:hAnsi="Calibri" w:cs="Calibri"/>
            <w:i/>
            <w:iCs/>
            <w:color w:val="0000FF"/>
          </w:rPr>
          <w:t>п. п. 6.2</w:t>
        </w:r>
      </w:hyperlink>
      <w:r>
        <w:rPr>
          <w:rFonts w:ascii="Calibri" w:hAnsi="Calibri" w:cs="Calibri"/>
          <w:i/>
          <w:iCs/>
        </w:rPr>
        <w:t xml:space="preserve"> - </w:t>
      </w:r>
      <w:hyperlink w:anchor="Par132" w:history="1">
        <w:r>
          <w:rPr>
            <w:rFonts w:ascii="Calibri" w:hAnsi="Calibri" w:cs="Calibri"/>
            <w:i/>
            <w:iCs/>
            <w:color w:val="0000FF"/>
          </w:rPr>
          <w:t>6.4</w:t>
        </w:r>
      </w:hyperlink>
      <w:r>
        <w:rPr>
          <w:rFonts w:ascii="Calibri" w:hAnsi="Calibri" w:cs="Calibri"/>
          <w:i/>
          <w:iCs/>
        </w:rPr>
        <w:t xml:space="preserve"> следует удалить)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0"/>
      <w:bookmarkEnd w:id="13"/>
      <w:r>
        <w:rPr>
          <w:rFonts w:ascii="Calibri" w:hAnsi="Calibri" w:cs="Calibri"/>
        </w:rPr>
        <w:t>6.2. При выкупе Помещения по истечении срока аренды выкупная цена составляет _____ руб., в том числе НДС _____ руб.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1"/>
      <w:bookmarkEnd w:id="14"/>
      <w:r>
        <w:rPr>
          <w:rFonts w:ascii="Calibri" w:hAnsi="Calibri" w:cs="Calibri"/>
        </w:rPr>
        <w:t xml:space="preserve">6.3. При выкупе Помещения до истечения срока аренды выкупная цена, обусловленная </w:t>
      </w:r>
      <w:hyperlink w:anchor="Par130" w:history="1">
        <w:r>
          <w:rPr>
            <w:rFonts w:ascii="Calibri" w:hAnsi="Calibri" w:cs="Calibri"/>
            <w:color w:val="0000FF"/>
          </w:rPr>
          <w:t>п. 6.2</w:t>
        </w:r>
      </w:hyperlink>
      <w:r>
        <w:rPr>
          <w:rFonts w:ascii="Calibri" w:hAnsi="Calibri" w:cs="Calibri"/>
        </w:rPr>
        <w:t xml:space="preserve"> Договора, увеличивается на сумму арендных платежей за период с момента выкупа до окончания установленного срока аренды.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2"/>
      <w:bookmarkEnd w:id="15"/>
      <w:r>
        <w:rPr>
          <w:rFonts w:ascii="Calibri" w:hAnsi="Calibri" w:cs="Calibri"/>
        </w:rPr>
        <w:t xml:space="preserve">6.4. После внесения выкупной цены в соответствии с </w:t>
      </w:r>
      <w:hyperlink w:anchor="Par130" w:history="1">
        <w:r>
          <w:rPr>
            <w:rFonts w:ascii="Calibri" w:hAnsi="Calibri" w:cs="Calibri"/>
            <w:color w:val="0000FF"/>
          </w:rPr>
          <w:t>п. 6.2</w:t>
        </w:r>
      </w:hyperlink>
      <w:r>
        <w:rPr>
          <w:rFonts w:ascii="Calibri" w:hAnsi="Calibri" w:cs="Calibri"/>
        </w:rPr>
        <w:t xml:space="preserve"> или </w:t>
      </w:r>
      <w:hyperlink w:anchor="Par131" w:history="1">
        <w:r>
          <w:rPr>
            <w:rFonts w:ascii="Calibri" w:hAnsi="Calibri" w:cs="Calibri"/>
            <w:color w:val="0000FF"/>
          </w:rPr>
          <w:t>п. 6.3</w:t>
        </w:r>
      </w:hyperlink>
      <w:r>
        <w:rPr>
          <w:rFonts w:ascii="Calibri" w:hAnsi="Calibri" w:cs="Calibri"/>
        </w:rPr>
        <w:t xml:space="preserve"> Договора, а также при условии уплаты арендной платы за весь период пользования Помещение переходит в собственность Арендатора.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ВОЗВРАТ ИМУЩЕСТВА АРЕНДОДАТЕЛЮ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Арендатор обязан вернуть Арендодателю Помещение в том состоянии, в котором он его получил, с учетом нормального износа, если </w:t>
      </w:r>
      <w:hyperlink w:anchor="Par125" w:history="1">
        <w:r>
          <w:rPr>
            <w:rFonts w:ascii="Calibri" w:hAnsi="Calibri" w:cs="Calibri"/>
            <w:color w:val="0000FF"/>
          </w:rPr>
          <w:t>п. 6.1</w:t>
        </w:r>
      </w:hyperlink>
      <w:r>
        <w:rPr>
          <w:rFonts w:ascii="Calibri" w:hAnsi="Calibri" w:cs="Calibri"/>
        </w:rPr>
        <w:t xml:space="preserve"> Договора не предусмотрено право Арендатора </w:t>
      </w:r>
      <w:r>
        <w:rPr>
          <w:rFonts w:ascii="Calibri" w:hAnsi="Calibri" w:cs="Calibri"/>
        </w:rPr>
        <w:lastRenderedPageBreak/>
        <w:t>на выкуп Помещения либо такое право предусмотрено, но не реализовано Арендатором.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Арендатор обязан за свой счет подготовить Помещение к возврату Арендодателю, включая составление </w:t>
      </w:r>
      <w:hyperlink r:id="rId12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возврата недвижимости (нежилого помещения) по форме, согласованной в Приложении N 5. Акт возврата недвижимости (нежилого помещения), подписанный Сторонами, является неотъемлемой частью Договора.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 случае несвоевременного возврата Помещения Арендодатель вправе потребовать от Арендатора внесения арендной платы за все время просрочки.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указанная плата не покрывает причиненных Арендодателю убытков, он может потребовать их возмещения сверх суммы штрафа, установленного </w:t>
      </w:r>
      <w:hyperlink w:anchor="Par144" w:history="1">
        <w:r>
          <w:rPr>
            <w:rFonts w:ascii="Calibri" w:hAnsi="Calibri" w:cs="Calibri"/>
            <w:color w:val="0000FF"/>
          </w:rPr>
          <w:t>п. 8.3</w:t>
        </w:r>
      </w:hyperlink>
      <w:r>
        <w:rPr>
          <w:rFonts w:ascii="Calibri" w:hAnsi="Calibri" w:cs="Calibri"/>
        </w:rPr>
        <w:t xml:space="preserve"> Договора.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ОТВЕТСТВЕННОСТЬ СТОРОН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За несвоевременное перечисление арендной платы Арендодатель вправе требовать с Арендатора уплаты неустойки (пени) в размере _____ процентов от неуплаченной суммы за каждый день просрочки.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4"/>
      <w:bookmarkEnd w:id="16"/>
      <w:r>
        <w:rPr>
          <w:rFonts w:ascii="Calibri" w:hAnsi="Calibri" w:cs="Calibri"/>
        </w:rPr>
        <w:t>8.3. За несвоевременную передачу Помещения Сторона, нарушившая Договор, обязана будет уплатить другой Стороне штраф в размере _____ руб.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Уплата неустоек и штрафов не освобождает Сторону, нарушившую Договор, от исполнения обязательств в натуре.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 ФОРС-МАЖОР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Calibri" w:hAnsi="Calibri" w:cs="Calibri"/>
        </w:rPr>
        <w:t>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В случае наступления этих обстоятель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орона обязана в течение _____ дней уведомить об этом другую Сторону.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Документ, выданный _________________________ </w:t>
      </w:r>
      <w:r>
        <w:rPr>
          <w:rFonts w:ascii="Calibri" w:hAnsi="Calibri" w:cs="Calibri"/>
          <w:i/>
          <w:iCs/>
        </w:rPr>
        <w:t>(уполномоченным государственным органом и т.д.)</w:t>
      </w:r>
      <w:r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 РАЗРЕШЕНИЕ СПОРОВ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7"/>
      <w:bookmarkEnd w:id="17"/>
      <w:r>
        <w:rPr>
          <w:rFonts w:ascii="Calibri" w:hAnsi="Calibri" w:cs="Calibri"/>
        </w:rPr>
        <w:t>10.1.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соглашения в ходе переговоров, указанных в </w:t>
      </w:r>
      <w:hyperlink w:anchor="Par157" w:history="1">
        <w:r>
          <w:rPr>
            <w:rFonts w:ascii="Calibri" w:hAnsi="Calibri" w:cs="Calibri"/>
            <w:color w:val="0000FF"/>
          </w:rPr>
          <w:t>п. 10.1</w:t>
        </w:r>
      </w:hyperlink>
      <w:r>
        <w:rPr>
          <w:rFonts w:ascii="Calibri" w:hAnsi="Calibri" w:cs="Calibri"/>
        </w:rPr>
        <w:t xml:space="preserve">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</w:t>
      </w:r>
      <w:r>
        <w:rPr>
          <w:rFonts w:ascii="Calibri" w:hAnsi="Calibri" w:cs="Calibri"/>
        </w:rPr>
        <w:lastRenderedPageBreak/>
        <w:t>рассмотрению не подлежит.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60"/>
      <w:bookmarkEnd w:id="18"/>
      <w:r>
        <w:rPr>
          <w:rFonts w:ascii="Calibri" w:hAnsi="Calibri" w:cs="Calibri"/>
        </w:rPr>
        <w:t>10.4.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>
        <w:rPr>
          <w:rFonts w:ascii="Calibri" w:hAnsi="Calibri" w:cs="Calibri"/>
        </w:rPr>
        <w:t xml:space="preserve"> ___ (_____) </w:t>
      </w:r>
      <w:proofErr w:type="gramEnd"/>
      <w:r>
        <w:rPr>
          <w:rFonts w:ascii="Calibri" w:hAnsi="Calibri" w:cs="Calibri"/>
        </w:rPr>
        <w:t>рабочих дней со дня получения претензии.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В случае </w:t>
      </w:r>
      <w:proofErr w:type="spellStart"/>
      <w:r>
        <w:rPr>
          <w:rFonts w:ascii="Calibri" w:hAnsi="Calibri" w:cs="Calibri"/>
        </w:rPr>
        <w:t>неурегулирования</w:t>
      </w:r>
      <w:proofErr w:type="spellEnd"/>
      <w:r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160" w:history="1">
        <w:r>
          <w:rPr>
            <w:rFonts w:ascii="Calibri" w:hAnsi="Calibri" w:cs="Calibri"/>
            <w:color w:val="0000FF"/>
          </w:rPr>
          <w:t>п. 10.4</w:t>
        </w:r>
      </w:hyperlink>
      <w:r>
        <w:rPr>
          <w:rFonts w:ascii="Calibri" w:hAnsi="Calibri" w:cs="Calibri"/>
        </w:rPr>
        <w:t xml:space="preserve">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11. ИЗМЕНЕНИЕ И ДОСРОЧНОЕ РАСТОРЖЕНИЕ ДОГОВОРА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Договор </w:t>
      </w:r>
      <w:proofErr w:type="gramStart"/>
      <w:r>
        <w:rPr>
          <w:rFonts w:ascii="Calibri" w:hAnsi="Calibri" w:cs="Calibri"/>
        </w:rPr>
        <w:t>может быть досрочно расторгнут</w:t>
      </w:r>
      <w:proofErr w:type="gramEnd"/>
      <w:r>
        <w:rPr>
          <w:rFonts w:ascii="Calibri" w:hAnsi="Calibri" w:cs="Calibri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12. ЗАКЛЮЧИТЕЛЬНЫЕ ПОЛОЖЕНИЯ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в соответствии с </w:t>
      </w:r>
      <w:hyperlink w:anchor="Par33" w:history="1">
        <w:r>
          <w:rPr>
            <w:rFonts w:ascii="Calibri" w:hAnsi="Calibri" w:cs="Calibri"/>
            <w:i/>
            <w:iCs/>
            <w:color w:val="0000FF"/>
          </w:rPr>
          <w:t>п. 2.1</w:t>
        </w:r>
      </w:hyperlink>
      <w:r>
        <w:rPr>
          <w:rFonts w:ascii="Calibri" w:hAnsi="Calibri" w:cs="Calibri"/>
          <w:i/>
          <w:iCs/>
        </w:rPr>
        <w:t xml:space="preserve"> Договора Стороны предусмотрели срок аренды Помещения менее года или на неопределенный </w:t>
      </w:r>
      <w:proofErr w:type="gramStart"/>
      <w:r>
        <w:rPr>
          <w:rFonts w:ascii="Calibri" w:hAnsi="Calibri" w:cs="Calibri"/>
          <w:i/>
          <w:iCs/>
        </w:rPr>
        <w:t>срок</w:t>
      </w:r>
      <w:proofErr w:type="gramEnd"/>
      <w:r>
        <w:rPr>
          <w:rFonts w:ascii="Calibri" w:hAnsi="Calibri" w:cs="Calibri"/>
          <w:i/>
          <w:iCs/>
        </w:rPr>
        <w:t xml:space="preserve">/если срок аренды Помещения год и более, следует выбрать другую редакцию </w:t>
      </w:r>
      <w:hyperlink w:anchor="Par171" w:history="1">
        <w:r>
          <w:rPr>
            <w:rFonts w:ascii="Calibri" w:hAnsi="Calibri" w:cs="Calibri"/>
            <w:i/>
            <w:iCs/>
            <w:color w:val="0000FF"/>
          </w:rPr>
          <w:t>п. 12.1</w:t>
        </w:r>
      </w:hyperlink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71"/>
      <w:bookmarkEnd w:id="19"/>
      <w:r>
        <w:rPr>
          <w:rFonts w:ascii="Calibri" w:hAnsi="Calibri" w:cs="Calibri"/>
        </w:rPr>
        <w:t>12.1. Договор составлен в двух экземплярах, один из которых находится у Арендодателя, второй - у Арендатора.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в соответствии с </w:t>
      </w:r>
      <w:hyperlink w:anchor="Par33" w:history="1">
        <w:r>
          <w:rPr>
            <w:rFonts w:ascii="Calibri" w:hAnsi="Calibri" w:cs="Calibri"/>
            <w:i/>
            <w:iCs/>
            <w:color w:val="0000FF"/>
          </w:rPr>
          <w:t>п. 2.1</w:t>
        </w:r>
      </w:hyperlink>
      <w:r>
        <w:rPr>
          <w:rFonts w:ascii="Calibri" w:hAnsi="Calibri" w:cs="Calibri"/>
          <w:i/>
          <w:iCs/>
        </w:rPr>
        <w:t xml:space="preserve"> Договора Стороны предусмотрели срок аренды Помещения год и </w:t>
      </w:r>
      <w:proofErr w:type="gramStart"/>
      <w:r>
        <w:rPr>
          <w:rFonts w:ascii="Calibri" w:hAnsi="Calibri" w:cs="Calibri"/>
          <w:i/>
          <w:iCs/>
        </w:rPr>
        <w:t>более</w:t>
      </w:r>
      <w:proofErr w:type="gramEnd"/>
      <w:r>
        <w:rPr>
          <w:rFonts w:ascii="Calibri" w:hAnsi="Calibri" w:cs="Calibri"/>
          <w:i/>
          <w:iCs/>
        </w:rPr>
        <w:t xml:space="preserve">/если срок аренды Помещения менее года или на неопределенный срок, следует выбрать другую редакцию </w:t>
      </w:r>
      <w:hyperlink w:anchor="Par171" w:history="1">
        <w:r>
          <w:rPr>
            <w:rFonts w:ascii="Calibri" w:hAnsi="Calibri" w:cs="Calibri"/>
            <w:i/>
            <w:iCs/>
            <w:color w:val="0000FF"/>
          </w:rPr>
          <w:t>п. 12.1</w:t>
        </w:r>
      </w:hyperlink>
      <w:r>
        <w:rPr>
          <w:rFonts w:ascii="Calibri" w:hAnsi="Calibri" w:cs="Calibri"/>
          <w:i/>
          <w:iCs/>
        </w:rPr>
        <w:t>)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Договор составлен в трех экземплярах, один из которых находится у Арендодателя, второй - у Арендатора, третий передается в орган, осуществляющий государственную регистрацию прав на недвижимое имущество и сделок с ним.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К Договору прилагаются: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копия кадастрового паспорта Помещения с поэтажным планом Помещения (Приложение N 1) </w:t>
      </w:r>
      <w:r>
        <w:rPr>
          <w:rFonts w:ascii="Calibri" w:hAnsi="Calibri" w:cs="Calibri"/>
          <w:i/>
          <w:iCs/>
        </w:rPr>
        <w:t xml:space="preserve">(при выборе соответствующего условия в рамках </w:t>
      </w:r>
      <w:hyperlink w:anchor="Par15" w:history="1">
        <w:r>
          <w:rPr>
            <w:rFonts w:ascii="Calibri" w:hAnsi="Calibri" w:cs="Calibri"/>
            <w:i/>
            <w:iCs/>
            <w:color w:val="0000FF"/>
          </w:rPr>
          <w:t>п. 1.1</w:t>
        </w:r>
      </w:hyperlink>
      <w:r>
        <w:rPr>
          <w:rFonts w:ascii="Calibri" w:hAnsi="Calibri" w:cs="Calibri"/>
          <w:i/>
          <w:iCs/>
        </w:rPr>
        <w:t xml:space="preserve"> Договора);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копия поэтажного плана Помещения (Приложение N 1) </w:t>
      </w:r>
      <w:r>
        <w:rPr>
          <w:rFonts w:ascii="Calibri" w:hAnsi="Calibri" w:cs="Calibri"/>
          <w:i/>
          <w:iCs/>
        </w:rPr>
        <w:t xml:space="preserve">(при выборе соответствующего условия в рамках </w:t>
      </w:r>
      <w:hyperlink w:anchor="Par15" w:history="1">
        <w:r>
          <w:rPr>
            <w:rFonts w:ascii="Calibri" w:hAnsi="Calibri" w:cs="Calibri"/>
            <w:i/>
            <w:iCs/>
            <w:color w:val="0000FF"/>
          </w:rPr>
          <w:t>п. 1.1</w:t>
        </w:r>
      </w:hyperlink>
      <w:r>
        <w:rPr>
          <w:rFonts w:ascii="Calibri" w:hAnsi="Calibri" w:cs="Calibri"/>
          <w:i/>
          <w:iCs/>
        </w:rPr>
        <w:t xml:space="preserve"> Договора);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 государственной регистрации прав (Приложение N 2);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приемки-передачи недвижимости (нежилого помещения) (Приложение N 3);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платежей (Приложение N 4) </w:t>
      </w:r>
      <w:r>
        <w:rPr>
          <w:rFonts w:ascii="Calibri" w:hAnsi="Calibri" w:cs="Calibri"/>
          <w:i/>
          <w:iCs/>
        </w:rPr>
        <w:t xml:space="preserve">(при выборе соответствующего условия в рамках </w:t>
      </w:r>
      <w:hyperlink w:anchor="Par104" w:history="1">
        <w:r>
          <w:rPr>
            <w:rFonts w:ascii="Calibri" w:hAnsi="Calibri" w:cs="Calibri"/>
            <w:i/>
            <w:iCs/>
            <w:color w:val="0000FF"/>
          </w:rPr>
          <w:t>п. 5.2</w:t>
        </w:r>
      </w:hyperlink>
      <w:r>
        <w:rPr>
          <w:rFonts w:ascii="Calibri" w:hAnsi="Calibri" w:cs="Calibri"/>
          <w:i/>
          <w:iCs/>
        </w:rPr>
        <w:t xml:space="preserve"> Договора/в ином случае приложение следует удалить, последующую нумерацию приложений изменить)</w:t>
      </w:r>
      <w:r>
        <w:rPr>
          <w:rFonts w:ascii="Calibri" w:hAnsi="Calibri" w:cs="Calibri"/>
        </w:rPr>
        <w:t>;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возврата недвижимости (нежилого помещения) (Приложение N 5);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________________________________.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Адреса, реквизиты и подписи Сторон:</w:t>
      </w: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A89" w:rsidRDefault="00BF4A89">
      <w:pPr>
        <w:pStyle w:val="ConsPlusNonformat"/>
        <w:jc w:val="both"/>
      </w:pPr>
      <w:r>
        <w:t>Арендодатель                             Арендатор</w:t>
      </w:r>
    </w:p>
    <w:p w:rsidR="00BF4A89" w:rsidRDefault="00BF4A89">
      <w:pPr>
        <w:pStyle w:val="ConsPlusNonformat"/>
        <w:jc w:val="both"/>
      </w:pPr>
    </w:p>
    <w:p w:rsidR="00BF4A89" w:rsidRDefault="00BF4A89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BF4A89" w:rsidRDefault="00BF4A89">
      <w:pPr>
        <w:pStyle w:val="ConsPlusNonformat"/>
        <w:jc w:val="both"/>
      </w:pPr>
      <w:r>
        <w:t>Юридический адрес: _________________     Юридический адрес: _______________</w:t>
      </w:r>
    </w:p>
    <w:p w:rsidR="00BF4A89" w:rsidRDefault="00BF4A89">
      <w:pPr>
        <w:pStyle w:val="ConsPlusNonformat"/>
        <w:jc w:val="both"/>
      </w:pPr>
      <w:r>
        <w:t>ОГРН _______________________________     ОГРН _____________________________</w:t>
      </w:r>
    </w:p>
    <w:p w:rsidR="00BF4A89" w:rsidRDefault="00BF4A89">
      <w:pPr>
        <w:pStyle w:val="ConsPlusNonformat"/>
        <w:jc w:val="both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BF4A89" w:rsidRDefault="00BF4A89">
      <w:pPr>
        <w:pStyle w:val="ConsPlusNonformat"/>
        <w:jc w:val="both"/>
      </w:pPr>
      <w:r>
        <w:t>КПП ________________________________     КПП ______________________________</w:t>
      </w:r>
    </w:p>
    <w:p w:rsidR="00BF4A89" w:rsidRDefault="00BF4A89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BF4A89" w:rsidRDefault="00BF4A89">
      <w:pPr>
        <w:pStyle w:val="ConsPlusNonformat"/>
        <w:jc w:val="both"/>
      </w:pPr>
      <w:r>
        <w:lastRenderedPageBreak/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BF4A89" w:rsidRDefault="00BF4A89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BF4A89" w:rsidRDefault="00BF4A89">
      <w:pPr>
        <w:pStyle w:val="ConsPlusNonformat"/>
        <w:jc w:val="both"/>
      </w:pPr>
      <w:r>
        <w:t>БИК ________________________________     БИК ______________________________</w:t>
      </w:r>
    </w:p>
    <w:p w:rsidR="00BF4A89" w:rsidRDefault="00BF4A89">
      <w:pPr>
        <w:pStyle w:val="ConsPlusNonformat"/>
        <w:jc w:val="both"/>
      </w:pPr>
      <w:r>
        <w:t xml:space="preserve">ОКПО _______________________________     </w:t>
      </w:r>
      <w:proofErr w:type="gramStart"/>
      <w:r>
        <w:t>ОКПО</w:t>
      </w:r>
      <w:proofErr w:type="gramEnd"/>
      <w:r>
        <w:t xml:space="preserve"> _____________________________</w:t>
      </w:r>
    </w:p>
    <w:p w:rsidR="00BF4A89" w:rsidRDefault="00BF4A89">
      <w:pPr>
        <w:pStyle w:val="ConsPlusNonformat"/>
        <w:jc w:val="both"/>
      </w:pPr>
      <w:r>
        <w:t>От имени Арендодателя</w:t>
      </w:r>
      <w:proofErr w:type="gramStart"/>
      <w:r>
        <w:t xml:space="preserve">                    О</w:t>
      </w:r>
      <w:proofErr w:type="gramEnd"/>
      <w:r>
        <w:t>т имени Арендатора</w:t>
      </w:r>
    </w:p>
    <w:p w:rsidR="00BF4A89" w:rsidRDefault="00BF4A89">
      <w:pPr>
        <w:pStyle w:val="ConsPlusNonformat"/>
        <w:jc w:val="both"/>
      </w:pPr>
      <w:r>
        <w:t>____________________ (__________)        ___________________ (_________)</w:t>
      </w:r>
    </w:p>
    <w:p w:rsidR="00BF4A89" w:rsidRDefault="00BF4A89">
      <w:pPr>
        <w:pStyle w:val="ConsPlusNonformat"/>
        <w:jc w:val="both"/>
      </w:pPr>
    </w:p>
    <w:p w:rsidR="00BF4A89" w:rsidRDefault="00BF4A89">
      <w:pPr>
        <w:pStyle w:val="ConsPlusNonformat"/>
        <w:jc w:val="both"/>
      </w:pPr>
      <w:hyperlink r:id="rId16" w:history="1">
        <w:r>
          <w:rPr>
            <w:color w:val="0000FF"/>
          </w:rPr>
          <w:t>М.П.</w:t>
        </w:r>
      </w:hyperlink>
      <w:r>
        <w:t xml:space="preserve">                                     </w:t>
      </w:r>
      <w:hyperlink r:id="rId17" w:history="1">
        <w:r>
          <w:rPr>
            <w:color w:val="0000FF"/>
          </w:rPr>
          <w:t>М.П.</w:t>
        </w:r>
      </w:hyperlink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89" w:rsidRDefault="00BF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4A89" w:rsidRDefault="00BF4A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503B" w:rsidRDefault="002B503B"/>
    <w:sectPr w:rsidR="002B503B" w:rsidSect="000F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89"/>
    <w:rsid w:val="002B1F28"/>
    <w:rsid w:val="002B503B"/>
    <w:rsid w:val="005D4442"/>
    <w:rsid w:val="00872876"/>
    <w:rsid w:val="009A3E5D"/>
    <w:rsid w:val="00A23305"/>
    <w:rsid w:val="00AB4268"/>
    <w:rsid w:val="00BC75DC"/>
    <w:rsid w:val="00BF4A89"/>
    <w:rsid w:val="00C74458"/>
    <w:rsid w:val="00E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4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29628229A1C09AF0AFABE074195B822E7DF46889446293BB30CAFG9O" TargetMode="External"/><Relationship Id="rId13" Type="http://schemas.openxmlformats.org/officeDocument/2006/relationships/hyperlink" Target="consultantplus://offline/ref=F4729628229A1C09AF0AFABE074195B822E7DF46889446293BB30CAFG9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29628229A1C09AF0AFABE074195B822E7DF46889446293BB30CAFG9O" TargetMode="External"/><Relationship Id="rId12" Type="http://schemas.openxmlformats.org/officeDocument/2006/relationships/hyperlink" Target="consultantplus://offline/ref=F4729628229A1C09AF0AFABE074195B822E7DF49889446293BB30CAFG9O" TargetMode="External"/><Relationship Id="rId17" Type="http://schemas.openxmlformats.org/officeDocument/2006/relationships/hyperlink" Target="consultantplus://offline/ref=F4729628229A1C09AF0AE6BE004195B826E1D64280C4112B6AE602FC52FBC2808B570815CBE7E50FA6G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729628229A1C09AF0AE6BE004195B826E1D64280C4112B6AE602FC52FBC2808B570815CBE7E50FA6G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29628229A1C09AF0AFABE074195B822E7DF46889446293BB30CAFG9O" TargetMode="External"/><Relationship Id="rId11" Type="http://schemas.openxmlformats.org/officeDocument/2006/relationships/hyperlink" Target="consultantplus://offline/ref=F4729628229A1C09AF0AFABE074195B823E2DD408AC94C2162BF0EFEA5G5O" TargetMode="External"/><Relationship Id="rId5" Type="http://schemas.openxmlformats.org/officeDocument/2006/relationships/hyperlink" Target="consultantplus://offline/ref=F4729628229A1C09AF0AE6BE004195B826E1DF4082C2112B6AE602FC52FBC2808B570815CBE7E40AA6G2O" TargetMode="External"/><Relationship Id="rId15" Type="http://schemas.openxmlformats.org/officeDocument/2006/relationships/hyperlink" Target="consultantplus://offline/ref=F4729628229A1C09AF0AFABE074195B822E7DF49889446293BB30CAFG9O" TargetMode="External"/><Relationship Id="rId10" Type="http://schemas.openxmlformats.org/officeDocument/2006/relationships/hyperlink" Target="consultantplus://offline/ref=F4729628229A1C09AF0AFABE074195B822E7DF46889446293BB30CAFG9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4729628229A1C09AF0AE6BE004195B826E1DF4082C2112B6AE602FC52FBC2808B570815CBE7E50DA6G0O" TargetMode="External"/><Relationship Id="rId9" Type="http://schemas.openxmlformats.org/officeDocument/2006/relationships/hyperlink" Target="consultantplus://offline/ref=F4729628229A1C09AF0AFABE074195B822E7DF46889446293BB30CAFG9O" TargetMode="External"/><Relationship Id="rId14" Type="http://schemas.openxmlformats.org/officeDocument/2006/relationships/hyperlink" Target="consultantplus://offline/ref=F4729628229A1C09AF0AFABE074195B823E2DD408AC94C2162BF0EFEA5G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3088</Words>
  <Characters>17604</Characters>
  <Application>Microsoft Office Word</Application>
  <DocSecurity>0</DocSecurity>
  <Lines>146</Lines>
  <Paragraphs>41</Paragraphs>
  <ScaleCrop>false</ScaleCrop>
  <Company/>
  <LinksUpToDate>false</LinksUpToDate>
  <CharactersWithSpaces>20651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blinov_mk</dc:creator>
  <cp:lastModifiedBy>blinov_mk</cp:lastModifiedBy>
  <cp:revision>1</cp:revision>
  <dcterms:created xsi:type="dcterms:W3CDTF">2015-07-22T14:06:00Z</dcterms:created>
  <dcterms:modified xsi:type="dcterms:W3CDTF">2015-07-22T14:06:00Z</dcterms:modified>
</cp:coreProperties>
</file>