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СТРОИТЕЛЬНОГО ПОДРЯДА N__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3513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3B" w:rsidRDefault="0003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13B" w:rsidRDefault="0003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 ____ 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именуем___ в дальнейшем "Заказчик",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"Подрядчик",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Подрядчик обязуется в установленный Договором срок выполнить по заданию Заказчика _________________________ </w:t>
      </w:r>
      <w:r>
        <w:rPr>
          <w:rFonts w:ascii="Calibri" w:hAnsi="Calibri" w:cs="Calibri"/>
          <w:i/>
          <w:iCs/>
        </w:rPr>
        <w:t>(указывается наименование строительных работ, например: реконструкция, капитальный ремонт)</w:t>
      </w:r>
      <w:r>
        <w:rPr>
          <w:rFonts w:ascii="Calibri" w:hAnsi="Calibri" w:cs="Calibri"/>
        </w:rPr>
        <w:t xml:space="preserve"> следующего объекта _________________________, расположенного по адресу _________________________ (далее - Здание), а Заказчик обязуется создать Подрядчику необходимые условия для выполнения работ, принять их результат и уплатить обусловленную Договором цену.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Состав и содержание технической документации на выполнение работ: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Здание </w:t>
      </w:r>
      <w:r>
        <w:rPr>
          <w:rFonts w:ascii="Calibri" w:hAnsi="Calibri" w:cs="Calibri"/>
          <w:i/>
          <w:iCs/>
        </w:rPr>
        <w:t>(выбрать нужное)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принадлежит Заказчику на праве собственности, что подтверждается записью в Едином государственном реестре прав на недвижимое имущество и сделок с ним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</w:rPr>
        <w:t xml:space="preserve">., </w:t>
      </w:r>
      <w:r>
        <w:rPr>
          <w:rFonts w:ascii="Calibri" w:hAnsi="Calibri" w:cs="Calibri"/>
          <w:b/>
          <w:bCs/>
        </w:rPr>
        <w:t>Свидетельство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выдано</w:t>
      </w:r>
      <w:r>
        <w:rPr>
          <w:rFonts w:ascii="Calibri" w:hAnsi="Calibri" w:cs="Calibri"/>
        </w:rPr>
        <w:t xml:space="preserve"> ____________________ "___" __________ _____ </w:t>
      </w:r>
      <w:r>
        <w:rPr>
          <w:rFonts w:ascii="Calibri" w:hAnsi="Calibri" w:cs="Calibri"/>
          <w:b/>
          <w:bCs/>
        </w:rPr>
        <w:t>г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(если Заказчик является собственником Здания)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и</w:t>
      </w:r>
      <w:proofErr w:type="gramEnd"/>
      <w:r>
        <w:rPr>
          <w:rFonts w:ascii="Calibri" w:hAnsi="Calibri" w:cs="Calibri"/>
          <w:b/>
          <w:bCs/>
        </w:rPr>
        <w:t>спользуется Заказчиком по договору аренды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r>
        <w:rPr>
          <w:rFonts w:ascii="Calibri" w:hAnsi="Calibri" w:cs="Calibri"/>
          <w:b/>
          <w:bCs/>
        </w:rPr>
        <w:t>г</w:t>
      </w:r>
      <w:r>
        <w:rPr>
          <w:rFonts w:ascii="Calibri" w:hAnsi="Calibri" w:cs="Calibri"/>
        </w:rPr>
        <w:t xml:space="preserve">., </w:t>
      </w:r>
      <w:r>
        <w:rPr>
          <w:rFonts w:ascii="Calibri" w:hAnsi="Calibri" w:cs="Calibri"/>
          <w:b/>
          <w:bCs/>
        </w:rPr>
        <w:t>зарегистрирован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b/>
          <w:bCs/>
        </w:rPr>
        <w:t>за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r>
        <w:rPr>
          <w:rFonts w:ascii="Calibri" w:hAnsi="Calibri" w:cs="Calibri"/>
          <w:b/>
          <w:bCs/>
        </w:rPr>
        <w:t>г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(если Заказчик является арендатором Здания)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Земельный участок под Зданием, предоставляемый Подрядчику для выполнения работ (далее - Земельный участок), расположен по адресу _________________________, кадастровый номер __________, общая площадь _____, целевое назначение __________, разрешенное использование __________.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Земельный участок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принадлежит Заказчику на праве собственности, что подтверждается записью в Едином государственном реестре прав на недвижимое имущество и сделок с ним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</w:rPr>
        <w:t xml:space="preserve">., </w:t>
      </w:r>
      <w:r>
        <w:rPr>
          <w:rFonts w:ascii="Calibri" w:hAnsi="Calibri" w:cs="Calibri"/>
          <w:b/>
          <w:bCs/>
        </w:rPr>
        <w:t>Свидетельство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выдано</w:t>
      </w:r>
      <w:r>
        <w:rPr>
          <w:rFonts w:ascii="Calibri" w:hAnsi="Calibri" w:cs="Calibri"/>
        </w:rPr>
        <w:t xml:space="preserve"> ____________________ "___" __________ _____ г. </w:t>
      </w:r>
      <w:r>
        <w:rPr>
          <w:rFonts w:ascii="Calibri" w:hAnsi="Calibri" w:cs="Calibri"/>
          <w:i/>
          <w:iCs/>
        </w:rPr>
        <w:t>(если Заказчик является собственником Земельного участка)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используется Заказчиком по договору аренды земельного участка N</w:t>
      </w:r>
      <w:r>
        <w:rPr>
          <w:rFonts w:ascii="Calibri" w:hAnsi="Calibri" w:cs="Calibri"/>
        </w:rPr>
        <w:t xml:space="preserve"> ______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</w:rPr>
        <w:t xml:space="preserve">., </w:t>
      </w:r>
      <w:r>
        <w:rPr>
          <w:rFonts w:ascii="Calibri" w:hAnsi="Calibri" w:cs="Calibri"/>
          <w:b/>
          <w:bCs/>
        </w:rPr>
        <w:t>зарегистрирован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b/>
          <w:bCs/>
        </w:rPr>
        <w:t>за N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от</w:t>
      </w:r>
      <w:r>
        <w:rPr>
          <w:rFonts w:ascii="Calibri" w:hAnsi="Calibri" w:cs="Calibri"/>
        </w:rPr>
        <w:t xml:space="preserve"> "___" __________ _____ </w:t>
      </w:r>
      <w:r>
        <w:rPr>
          <w:rFonts w:ascii="Calibri" w:hAnsi="Calibri" w:cs="Calibri"/>
          <w:b/>
          <w:bCs/>
        </w:rPr>
        <w:t>г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(если Заказчик является арендатором Земельного участка)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Право Заказчика на проведение строительных работ подтверждается разрешением на строительство N _____ от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выдано ____________________, срок действия _____.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СРОКИ ВЫПОЛНЕНИЯ РАБОТ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1"/>
      <w:bookmarkEnd w:id="0"/>
      <w:r>
        <w:rPr>
          <w:rFonts w:ascii="Calibri" w:hAnsi="Calibri" w:cs="Calibri"/>
        </w:rPr>
        <w:t xml:space="preserve">2.1. Дата начала работ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дата окончания работ "___" __________ _____ г.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 xml:space="preserve">2.2. Сроки завершения отдельных этапов работ указаны в </w:t>
      </w:r>
      <w:hyperlink r:id="rId4" w:history="1">
        <w:r>
          <w:rPr>
            <w:rFonts w:ascii="Calibri" w:hAnsi="Calibri" w:cs="Calibri"/>
            <w:color w:val="0000FF"/>
          </w:rPr>
          <w:t>Графике</w:t>
        </w:r>
      </w:hyperlink>
      <w:r>
        <w:rPr>
          <w:rFonts w:ascii="Calibri" w:hAnsi="Calibri" w:cs="Calibri"/>
        </w:rPr>
        <w:t xml:space="preserve"> выполнения работ (Приложение N 1), являющемся неотъемлемой частью Договора.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ПОРЯДОК ОБЕСПЕЧЕНИЯ И ВЫПОЛНЕНИЯ РАБОТ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Заказчик обязуется в срок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 подготовить и передать </w:t>
      </w:r>
      <w:proofErr w:type="gramStart"/>
      <w:r>
        <w:rPr>
          <w:rFonts w:ascii="Calibri" w:hAnsi="Calibri" w:cs="Calibri"/>
        </w:rPr>
        <w:t>Подрядчику</w:t>
      </w:r>
      <w:proofErr w:type="gramEnd"/>
      <w:r>
        <w:rPr>
          <w:rFonts w:ascii="Calibri" w:hAnsi="Calibri" w:cs="Calibri"/>
        </w:rPr>
        <w:t xml:space="preserve"> Здание и Земельный участок, а также техническую документацию, материалы инженерных изысканий, разрешение на строительство, копии правоустанавливающих документов на Здание и Земельный участок.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Обязанность по обеспечению работ оборудованием несет Подрядчик.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Обязанность по обеспечению работ строительными материалами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несет Подрядчик.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Перечень</w:t>
        </w:r>
      </w:hyperlink>
      <w:r>
        <w:rPr>
          <w:rFonts w:ascii="Calibri" w:hAnsi="Calibri" w:cs="Calibri"/>
          <w:b/>
          <w:bCs/>
        </w:rPr>
        <w:t xml:space="preserve"> материалов, предоставляемых для выполнения работ, указан в Приложении N 2, являющемся неотъемлемой частью Договора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н</w:t>
      </w:r>
      <w:proofErr w:type="gramEnd"/>
      <w:r>
        <w:rPr>
          <w:rFonts w:ascii="Calibri" w:hAnsi="Calibri" w:cs="Calibri"/>
          <w:b/>
          <w:bCs/>
        </w:rPr>
        <w:t xml:space="preserve">есет Заказчик.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Перечень</w:t>
        </w:r>
      </w:hyperlink>
      <w:r>
        <w:rPr>
          <w:rFonts w:ascii="Calibri" w:hAnsi="Calibri" w:cs="Calibri"/>
          <w:b/>
          <w:bCs/>
        </w:rPr>
        <w:t xml:space="preserve"> материалов, предоставляемых для выполнения работ, указан в Приложении N 2, являющемся неотъемлемой частью Договора. Указанные материалы передаются Заказчиком Подрядчику в течение _____ дней после заключения Договора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(указываются место и порядок (доставка, вывоз) передачи)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по акту сдачи-приемки материалов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р</w:t>
      </w:r>
      <w:proofErr w:type="gramEnd"/>
      <w:r>
        <w:rPr>
          <w:rFonts w:ascii="Calibri" w:hAnsi="Calibri" w:cs="Calibri"/>
          <w:b/>
          <w:bCs/>
        </w:rPr>
        <w:t xml:space="preserve">аспределяется между Сторонами в соответствии с </w:t>
      </w:r>
      <w:hyperlink r:id="rId7" w:history="1">
        <w:r>
          <w:rPr>
            <w:rFonts w:ascii="Calibri" w:hAnsi="Calibri" w:cs="Calibri"/>
            <w:b/>
            <w:bCs/>
            <w:color w:val="0000FF"/>
          </w:rPr>
          <w:t>Перечнем</w:t>
        </w:r>
      </w:hyperlink>
      <w:r>
        <w:rPr>
          <w:rFonts w:ascii="Calibri" w:hAnsi="Calibri" w:cs="Calibri"/>
          <w:b/>
          <w:bCs/>
        </w:rPr>
        <w:t xml:space="preserve"> материалов, предоставляемых для выполнения работ, являющимся неотъемлемой частью Договора (Приложение N 2). Материалы, предоставляемые Заказчиком, передаются Подрядчику в течение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после заключения Договора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>(указываются место и порядок (доставка, вывоз) передачи)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по акту сдачи-приемки материалов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 xml:space="preserve">3.4. Риск случайной гибели или случайного повреждения строительных материалов несет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Подрядчик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предоставившая их Сторона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48" w:history="1">
        <w:r>
          <w:rPr>
            <w:rFonts w:ascii="Calibri" w:hAnsi="Calibri" w:cs="Calibri"/>
            <w:i/>
            <w:iCs/>
            <w:color w:val="0000FF"/>
          </w:rPr>
          <w:t>п. 3.5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Стороны заинтересованы в согласовании условия о страховании риска случайной гибели или случайного повреждения строительных материалов/в противном случае </w:t>
      </w:r>
      <w:hyperlink w:anchor="Par48" w:history="1">
        <w:r>
          <w:rPr>
            <w:rFonts w:ascii="Calibri" w:hAnsi="Calibri" w:cs="Calibri"/>
            <w:i/>
            <w:iCs/>
            <w:color w:val="0000FF"/>
          </w:rPr>
          <w:t>п. 3.5</w:t>
        </w:r>
      </w:hyperlink>
      <w:r>
        <w:rPr>
          <w:rFonts w:ascii="Calibri" w:hAnsi="Calibri" w:cs="Calibri"/>
          <w:i/>
          <w:iCs/>
        </w:rPr>
        <w:t xml:space="preserve"> следует удалить, нумерацию пунктов в данном разделе изменить)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3.5. Сторона, на которой лежит риск случайной гибели или случайного повреждения строительных материалов (</w:t>
      </w:r>
      <w:hyperlink w:anchor="Par42" w:history="1">
        <w:r>
          <w:rPr>
            <w:rFonts w:ascii="Calibri" w:hAnsi="Calibri" w:cs="Calibri"/>
            <w:color w:val="0000FF"/>
          </w:rPr>
          <w:t>п. 3.4</w:t>
        </w:r>
      </w:hyperlink>
      <w:r>
        <w:rPr>
          <w:rFonts w:ascii="Calibri" w:hAnsi="Calibri" w:cs="Calibri"/>
        </w:rPr>
        <w:t xml:space="preserve"> Договора), обязана застраховать указанный риск за свой счет в срок до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представить другой Стороне копию соответствующего страхового полиса.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51" w:history="1">
        <w:r>
          <w:rPr>
            <w:rFonts w:ascii="Calibri" w:hAnsi="Calibri" w:cs="Calibri"/>
            <w:i/>
            <w:iCs/>
            <w:color w:val="0000FF"/>
          </w:rPr>
          <w:t>п. 3.6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Стороны заинтересованы в согласовании условия о страховании риска случайной гибели или случайного повреждения Здания/в противном случае </w:t>
      </w:r>
      <w:hyperlink w:anchor="Par51" w:history="1">
        <w:r>
          <w:rPr>
            <w:rFonts w:ascii="Calibri" w:hAnsi="Calibri" w:cs="Calibri"/>
            <w:i/>
            <w:iCs/>
            <w:color w:val="0000FF"/>
          </w:rPr>
          <w:t>п. 3.6</w:t>
        </w:r>
      </w:hyperlink>
      <w:r>
        <w:rPr>
          <w:rFonts w:ascii="Calibri" w:hAnsi="Calibri" w:cs="Calibri"/>
          <w:i/>
          <w:iCs/>
        </w:rPr>
        <w:t xml:space="preserve"> следует удалить, нумерацию пунктов в данном разделе изменить)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 xml:space="preserve">3.6. Риск случайной гибели или случайного повреждения Здания до его приемки Заказчиком несет Подрядчик. Подрядчик обязан застраховать указанный риск за свой счет в срок до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представить Заказчику копию соответствующего страхового полиса.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Подрядчик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обязан</w:t>
      </w:r>
      <w:proofErr w:type="gramEnd"/>
      <w:r>
        <w:rPr>
          <w:rFonts w:ascii="Calibri" w:hAnsi="Calibri" w:cs="Calibri"/>
          <w:b/>
          <w:bCs/>
        </w:rPr>
        <w:t xml:space="preserve"> выполнить работы лично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вправе привлекать к выполнению работ других лиц (субподрядчиков)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Качество строительных работ должно соответствовать _______________ </w:t>
      </w:r>
      <w:r>
        <w:rPr>
          <w:rFonts w:ascii="Calibri" w:hAnsi="Calibri" w:cs="Calibri"/>
          <w:i/>
          <w:iCs/>
        </w:rPr>
        <w:t>(</w:t>
      </w:r>
      <w:proofErr w:type="spellStart"/>
      <w:r>
        <w:rPr>
          <w:rFonts w:ascii="Calibri" w:hAnsi="Calibri" w:cs="Calibri"/>
          <w:i/>
          <w:iCs/>
        </w:rPr>
        <w:t>СНиП</w:t>
      </w:r>
      <w:proofErr w:type="spell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58" w:history="1">
        <w:r>
          <w:rPr>
            <w:rFonts w:ascii="Calibri" w:hAnsi="Calibri" w:cs="Calibri"/>
            <w:i/>
            <w:iCs/>
            <w:color w:val="0000FF"/>
          </w:rPr>
          <w:t>п. 3.9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Стороны заинтересованы в согласовании условия об установлении гарантийного срока на результат работ/в противном случае </w:t>
      </w:r>
      <w:hyperlink w:anchor="Par58" w:history="1">
        <w:r>
          <w:rPr>
            <w:rFonts w:ascii="Calibri" w:hAnsi="Calibri" w:cs="Calibri"/>
            <w:i/>
            <w:iCs/>
            <w:color w:val="0000FF"/>
          </w:rPr>
          <w:t>п. 3.9</w:t>
        </w:r>
      </w:hyperlink>
      <w:r>
        <w:rPr>
          <w:rFonts w:ascii="Calibri" w:hAnsi="Calibri" w:cs="Calibri"/>
          <w:i/>
          <w:iCs/>
        </w:rPr>
        <w:t xml:space="preserve"> следует удалить, нумерацию пунктов в данном разделе изменить)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 xml:space="preserve">3.9. На результат работ устанавливается гарантийный срок __________ </w:t>
      </w:r>
      <w:r>
        <w:rPr>
          <w:rFonts w:ascii="Calibri" w:hAnsi="Calibri" w:cs="Calibri"/>
          <w:i/>
          <w:iCs/>
        </w:rPr>
        <w:t>(указывается продолжительность гарантийного срока)</w:t>
      </w:r>
      <w:r>
        <w:rPr>
          <w:rFonts w:ascii="Calibri" w:hAnsi="Calibri" w:cs="Calibri"/>
        </w:rPr>
        <w:t xml:space="preserve">. Течение гарантийного срока начинается со дня приемки результата работ Заказчиком </w:t>
      </w:r>
      <w:r>
        <w:rPr>
          <w:rFonts w:ascii="Calibri" w:hAnsi="Calibri" w:cs="Calibri"/>
          <w:i/>
          <w:iCs/>
        </w:rPr>
        <w:t>(возможно установление другого момента начала течения гарантийного срока (</w:t>
      </w:r>
      <w:hyperlink r:id="rId8" w:history="1">
        <w:r>
          <w:rPr>
            <w:rFonts w:ascii="Calibri" w:hAnsi="Calibri" w:cs="Calibri"/>
            <w:i/>
            <w:iCs/>
            <w:color w:val="0000FF"/>
          </w:rPr>
          <w:t>п. 5 ст. 724</w:t>
        </w:r>
      </w:hyperlink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ЦЕНА И ПОРЯДОК РАСЧЕТОВ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4.1. Цена работ по Договору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 xml:space="preserve">руб., в том числе НДС _____ (__________) руб., и определяется </w:t>
      </w:r>
      <w:hyperlink r:id="rId9" w:history="1">
        <w:r>
          <w:rPr>
            <w:rFonts w:ascii="Calibri" w:hAnsi="Calibri" w:cs="Calibri"/>
            <w:color w:val="0000FF"/>
          </w:rPr>
          <w:t>Сметой</w:t>
        </w:r>
      </w:hyperlink>
      <w:r>
        <w:rPr>
          <w:rFonts w:ascii="Calibri" w:hAnsi="Calibri" w:cs="Calibri"/>
        </w:rPr>
        <w:t xml:space="preserve"> на выполнение работ, являющейся неотъемлемой частью Договора (Приложение N 3).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Цена работ является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твердой.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приблизительной. Если возникла необходимость в проведении дополнительных работ, которые не учтены в проектно-сметной документации и влекут увеличение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Сметы</w:t>
        </w:r>
      </w:hyperlink>
      <w:r>
        <w:rPr>
          <w:rFonts w:ascii="Calibri" w:hAnsi="Calibri" w:cs="Calibri"/>
          <w:b/>
          <w:bCs/>
        </w:rPr>
        <w:t xml:space="preserve"> на выполнение работ более чем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_____ </w:t>
      </w:r>
      <w:proofErr w:type="gramStart"/>
      <w:r>
        <w:rPr>
          <w:rFonts w:ascii="Calibri" w:hAnsi="Calibri" w:cs="Calibri"/>
          <w:b/>
          <w:bCs/>
        </w:rPr>
        <w:t>процентов</w:t>
      </w:r>
      <w:proofErr w:type="gramEnd"/>
      <w:r>
        <w:rPr>
          <w:rFonts w:ascii="Calibri" w:hAnsi="Calibri" w:cs="Calibri"/>
          <w:b/>
          <w:bCs/>
        </w:rPr>
        <w:t>, Подрядчик обязан сообщить об этом Заказчику ____________________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>(заказным письмом с уведомлением о вручении, по факсу и т.д.)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в течение _____ дней с момента обнаружения такой необходимости. При неполучении от Заказчика ответа на свое сообщение в течение _____ дней Подрядчик обязан приостановить соответствующие работы с отнесением убытков, вызванных простоем, на счет Заказчика. Стоимость дополнительных работ оплачивается сверх цены, установленной </w:t>
      </w:r>
      <w:hyperlink w:anchor="Par62" w:history="1">
        <w:r>
          <w:rPr>
            <w:rFonts w:ascii="Calibri" w:hAnsi="Calibri" w:cs="Calibri"/>
            <w:b/>
            <w:bCs/>
            <w:color w:val="0000FF"/>
          </w:rPr>
          <w:t>п. 4.1</w:t>
        </w:r>
      </w:hyperlink>
      <w:r>
        <w:rPr>
          <w:rFonts w:ascii="Calibri" w:hAnsi="Calibri" w:cs="Calibri"/>
          <w:b/>
          <w:bCs/>
        </w:rPr>
        <w:t xml:space="preserve"> Договора. Заказчик, не согласившийся на превышение цены работ, установленной </w:t>
      </w:r>
      <w:hyperlink w:anchor="Par62" w:history="1">
        <w:r>
          <w:rPr>
            <w:rFonts w:ascii="Calibri" w:hAnsi="Calibri" w:cs="Calibri"/>
            <w:b/>
            <w:bCs/>
            <w:color w:val="0000FF"/>
          </w:rPr>
          <w:t>п. 4.1</w:t>
        </w:r>
      </w:hyperlink>
      <w:r>
        <w:rPr>
          <w:rFonts w:ascii="Calibri" w:hAnsi="Calibri" w:cs="Calibri"/>
          <w:b/>
          <w:bCs/>
        </w:rPr>
        <w:t xml:space="preserve"> Договора, вправе отказаться от Договора.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 xml:space="preserve">4.3. Оплата работ по Договору производится в следующем порядке </w:t>
      </w:r>
      <w:r>
        <w:rPr>
          <w:rFonts w:ascii="Calibri" w:hAnsi="Calibri" w:cs="Calibri"/>
          <w:i/>
          <w:iCs/>
        </w:rPr>
        <w:t>(выбрать нужное/возможно установление иного порядка оплаты)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единовременно и в полном объеме до начала выполнения Подрядчиком работ (предварительная оплата).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единовременно в размере _____ процентов от цены работ до начала выполнения Подрядчиком работ (предварительная оплата).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стоимость каждого этапа работ в соответствии со </w:t>
      </w:r>
      <w:hyperlink r:id="rId11" w:history="1">
        <w:r>
          <w:rPr>
            <w:rFonts w:ascii="Calibri" w:hAnsi="Calibri" w:cs="Calibri"/>
            <w:b/>
            <w:bCs/>
            <w:color w:val="0000FF"/>
          </w:rPr>
          <w:t>Сметой</w:t>
        </w:r>
      </w:hyperlink>
      <w:r>
        <w:rPr>
          <w:rFonts w:ascii="Calibri" w:hAnsi="Calibri" w:cs="Calibri"/>
          <w:b/>
          <w:bCs/>
        </w:rPr>
        <w:t xml:space="preserve"> на выполнение работ Заказчик оплачивает до начала выполнения Подрядчиком работ по этому этапу (предварительная оплата).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стоимость каждого этапа работ в соответствии со </w:t>
      </w:r>
      <w:hyperlink r:id="rId12" w:history="1">
        <w:r>
          <w:rPr>
            <w:rFonts w:ascii="Calibri" w:hAnsi="Calibri" w:cs="Calibri"/>
            <w:b/>
            <w:bCs/>
            <w:color w:val="0000FF"/>
          </w:rPr>
          <w:t>Сметой</w:t>
        </w:r>
      </w:hyperlink>
      <w:r>
        <w:rPr>
          <w:rFonts w:ascii="Calibri" w:hAnsi="Calibri" w:cs="Calibri"/>
          <w:b/>
          <w:bCs/>
        </w:rPr>
        <w:t xml:space="preserve"> на выполнение работ Заказчик оплачивает в течение _____ дней после подписания Сторонами </w:t>
      </w:r>
      <w:hyperlink r:id="rId13" w:history="1">
        <w:r>
          <w:rPr>
            <w:rFonts w:ascii="Calibri" w:hAnsi="Calibri" w:cs="Calibri"/>
            <w:b/>
            <w:bCs/>
            <w:color w:val="0000FF"/>
          </w:rPr>
          <w:t>Акта</w:t>
        </w:r>
      </w:hyperlink>
      <w:r>
        <w:rPr>
          <w:rFonts w:ascii="Calibri" w:hAnsi="Calibri" w:cs="Calibri"/>
          <w:b/>
          <w:bCs/>
        </w:rPr>
        <w:t xml:space="preserve"> о приемке выполненных работ по этому этапу.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</w:rPr>
        <w:t xml:space="preserve">- часть стоимости каждого этапа работ в размере _____ процентов от его стоимости в соответствии со </w:t>
      </w:r>
      <w:hyperlink r:id="rId14" w:history="1">
        <w:r>
          <w:rPr>
            <w:rFonts w:ascii="Calibri" w:hAnsi="Calibri" w:cs="Calibri"/>
            <w:b/>
            <w:bCs/>
            <w:color w:val="0000FF"/>
          </w:rPr>
          <w:t>Сметой</w:t>
        </w:r>
      </w:hyperlink>
      <w:r>
        <w:rPr>
          <w:rFonts w:ascii="Calibri" w:hAnsi="Calibri" w:cs="Calibri"/>
          <w:b/>
          <w:bCs/>
        </w:rPr>
        <w:t xml:space="preserve"> на выполнение работ Заказчик оплачивает до начала выполнения Подрядчиком работ по этому этапу (предварительная оплата), оставшуюся часть стоимости каждого этапа Работ в размере _____ процентов от его стоимости в соответствии со </w:t>
      </w:r>
      <w:hyperlink r:id="rId15" w:history="1">
        <w:r>
          <w:rPr>
            <w:rFonts w:ascii="Calibri" w:hAnsi="Calibri" w:cs="Calibri"/>
            <w:b/>
            <w:bCs/>
            <w:color w:val="0000FF"/>
          </w:rPr>
          <w:t>Сметой</w:t>
        </w:r>
      </w:hyperlink>
      <w:r>
        <w:rPr>
          <w:rFonts w:ascii="Calibri" w:hAnsi="Calibri" w:cs="Calibri"/>
          <w:b/>
          <w:bCs/>
        </w:rPr>
        <w:t xml:space="preserve"> на выполнение работ Заказчик оплачивает в течение _____ дней после подписания Сторонами </w:t>
      </w:r>
      <w:hyperlink r:id="rId16" w:history="1">
        <w:r>
          <w:rPr>
            <w:rFonts w:ascii="Calibri" w:hAnsi="Calibri" w:cs="Calibri"/>
            <w:b/>
            <w:bCs/>
            <w:color w:val="0000FF"/>
          </w:rPr>
          <w:t>Акта</w:t>
        </w:r>
      </w:hyperlink>
      <w:r>
        <w:rPr>
          <w:rFonts w:ascii="Calibri" w:hAnsi="Calibri" w:cs="Calibri"/>
          <w:b/>
          <w:bCs/>
        </w:rPr>
        <w:t xml:space="preserve"> о приемке</w:t>
      </w:r>
      <w:proofErr w:type="gramEnd"/>
      <w:r>
        <w:rPr>
          <w:rFonts w:ascii="Calibri" w:hAnsi="Calibri" w:cs="Calibri"/>
          <w:b/>
          <w:bCs/>
        </w:rPr>
        <w:t xml:space="preserve"> выполненных работ по этому этапу.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единовременно и в полном объеме в течение _____ дней после подписания Сторонами </w:t>
      </w:r>
      <w:hyperlink r:id="rId17" w:history="1">
        <w:r>
          <w:rPr>
            <w:rFonts w:ascii="Calibri" w:hAnsi="Calibri" w:cs="Calibri"/>
            <w:b/>
            <w:bCs/>
            <w:color w:val="0000FF"/>
          </w:rPr>
          <w:t>Акта</w:t>
        </w:r>
      </w:hyperlink>
      <w:r>
        <w:rPr>
          <w:rFonts w:ascii="Calibri" w:hAnsi="Calibri" w:cs="Calibri"/>
          <w:b/>
          <w:bCs/>
        </w:rPr>
        <w:t xml:space="preserve"> о приемке выполненных работ по Договору.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74" w:history="1">
        <w:r>
          <w:rPr>
            <w:rFonts w:ascii="Calibri" w:hAnsi="Calibri" w:cs="Calibri"/>
            <w:i/>
            <w:iCs/>
            <w:color w:val="0000FF"/>
          </w:rPr>
          <w:t>п. 4.4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</w:t>
      </w:r>
      <w:hyperlink w:anchor="Par66" w:history="1">
        <w:r>
          <w:rPr>
            <w:rFonts w:ascii="Calibri" w:hAnsi="Calibri" w:cs="Calibri"/>
            <w:i/>
            <w:iCs/>
            <w:color w:val="0000FF"/>
          </w:rPr>
          <w:t>п. 4.3</w:t>
        </w:r>
      </w:hyperlink>
      <w:r>
        <w:rPr>
          <w:rFonts w:ascii="Calibri" w:hAnsi="Calibri" w:cs="Calibri"/>
          <w:i/>
          <w:iCs/>
        </w:rPr>
        <w:t xml:space="preserve"> предусмотрена предварительная оплата стоимости работ и </w:t>
      </w:r>
      <w:hyperlink w:anchor="Par3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предусмотрены сроки завершения отдельных этапов работ/в противном случае </w:t>
      </w:r>
      <w:hyperlink w:anchor="Par74" w:history="1">
        <w:r>
          <w:rPr>
            <w:rFonts w:ascii="Calibri" w:hAnsi="Calibri" w:cs="Calibri"/>
            <w:i/>
            <w:iCs/>
            <w:color w:val="0000FF"/>
          </w:rPr>
          <w:t>п. 4.4</w:t>
        </w:r>
      </w:hyperlink>
      <w:r>
        <w:rPr>
          <w:rFonts w:ascii="Calibri" w:hAnsi="Calibri" w:cs="Calibri"/>
          <w:i/>
          <w:iCs/>
        </w:rPr>
        <w:t xml:space="preserve"> следует удалить, нумерацию пунктов в данном разделе изменить)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4.4. Стороны договорились, что предварительная оплата (авансовые платежи) по Договору в счет оплаты работ, выполняемых в несколько этапов, засчитывается в следующем порядке.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уплачивается разовым платежом, следует выбрать нижеприведенную редакцию </w:t>
      </w:r>
      <w:hyperlink w:anchor="Par77" w:history="1">
        <w:r>
          <w:rPr>
            <w:rFonts w:ascii="Calibri" w:hAnsi="Calibri" w:cs="Calibri"/>
            <w:i/>
            <w:iCs/>
            <w:color w:val="0000FF"/>
          </w:rPr>
          <w:t>п. 4.4.1</w:t>
        </w:r>
      </w:hyperlink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4.4.1. При получении 100%-ного аванса разовым платежом в счет оплаты работ, выполняемых в несколько этапов, авансовый платеж засчитывается в счет оплаты работ частями по мере их выполнения в размере, равном стоимости этапа выполненных работ.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100%-ный аванс уплачивается несколькими платежами, следует выбрать нижеприведенную редакцию </w:t>
      </w:r>
      <w:hyperlink w:anchor="Par80" w:history="1">
        <w:r>
          <w:rPr>
            <w:rFonts w:ascii="Calibri" w:hAnsi="Calibri" w:cs="Calibri"/>
            <w:i/>
            <w:iCs/>
            <w:color w:val="0000FF"/>
          </w:rPr>
          <w:t>п. 4.4.1</w:t>
        </w:r>
      </w:hyperlink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 xml:space="preserve">4.4.1. При получении 100%-ного аванса несколькими платежами в счет оплаты работ, выполняемых в несколько этапов, авансовые платежи засчитываются в счет оплаты работ последовательно, с соблюдением принципа хронологии: в счет оплаты первого выполненного этапа работ засчитываются первые по времени получения авансовые платежи и так далее. Зачет </w:t>
      </w:r>
      <w:r>
        <w:rPr>
          <w:rFonts w:ascii="Calibri" w:hAnsi="Calibri" w:cs="Calibri"/>
        </w:rPr>
        <w:lastRenderedPageBreak/>
        <w:t>производится на всю стоимость работ.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частичная предоплата (аванс менее 100%) уплачивается несколькими платежами, следует выбрать нижеприведенную редакцию </w:t>
      </w:r>
      <w:hyperlink w:anchor="Par83" w:history="1">
        <w:r>
          <w:rPr>
            <w:rFonts w:ascii="Calibri" w:hAnsi="Calibri" w:cs="Calibri"/>
            <w:i/>
            <w:iCs/>
            <w:color w:val="0000FF"/>
          </w:rPr>
          <w:t>п. 4.4.1</w:t>
        </w:r>
      </w:hyperlink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3"/>
      <w:bookmarkEnd w:id="11"/>
      <w:r>
        <w:rPr>
          <w:rFonts w:ascii="Calibri" w:hAnsi="Calibri" w:cs="Calibri"/>
        </w:rPr>
        <w:t xml:space="preserve">4.4.1. Частичная предоплата (аванс менее 100%), полученная несколькими платежами в счет оплаты работ, выполняемых в несколько этапов, засчитывается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частями по мере выполнения работ в размере, равном стоимости выполненного этапа работ. Если авансовый платеж или его остаток меньше стоимости этапа работ, то зачет производится на всю сумму авансового платежа или его остатка.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размере ____ процентов от стоимости каждого выполненного этапа работ из суммы полученных от Заказчика авансовых платежей (частичной предоплаты).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 счет оплаты каждого выполненного этапа работ в размере ____ процентов от суммы полученных от Заказчика авансовых платежей (частичной предоплаты).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частичная предоплата (аванс менее 100%) уплачивается одним платежом, следует выбрать нижеприведенную редакцию </w:t>
      </w:r>
      <w:hyperlink w:anchor="Par89" w:history="1">
        <w:r>
          <w:rPr>
            <w:rFonts w:ascii="Calibri" w:hAnsi="Calibri" w:cs="Calibri"/>
            <w:i/>
            <w:iCs/>
            <w:color w:val="0000FF"/>
          </w:rPr>
          <w:t>п. 4.4.1</w:t>
        </w:r>
      </w:hyperlink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9"/>
      <w:bookmarkEnd w:id="12"/>
      <w:r>
        <w:rPr>
          <w:rFonts w:ascii="Calibri" w:hAnsi="Calibri" w:cs="Calibri"/>
        </w:rPr>
        <w:t xml:space="preserve">4.4.1. Частичная предоплата (аванс менее 100%), полученная несколькими платежами в счет оплаты работ, выполняемых в несколько этапов, засчитывается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частями по мере выполнения работ в размере, равном стоимости выполненного этапа работ. Если авансовый платеж или его остаток меньше стоимости этапа работ, то зачет производится на всю сумму авансового платежа или его остатка.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размере ____ процентов от стоимости каждого выполненного этапа работ из суммы полученного от Заказчика авансового платежа (частичной предоплаты).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счет оплаты каждого выполненного этапа работ в размере ____ процентов от суммы полученного от Заказчика авансового платежа (частичной предоплаты).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ПОРЯДОК СДАЧИ И ПРИЕМКИ РАБОТ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Сдаче-приемке по Договору подлежат результаты всех работ, в том числе скрытых. Подрядчик вправе приступать к выполнению последующих работ только после приемки Заказчиком скрытых работ по акту освидетельствования.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 дате сдачи-приемки скрытых работ Подрядчик уведомляет Заказчика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_____ дней ____________________ </w:t>
      </w:r>
      <w:r>
        <w:rPr>
          <w:rFonts w:ascii="Calibri" w:hAnsi="Calibri" w:cs="Calibri"/>
          <w:i/>
          <w:iCs/>
        </w:rPr>
        <w:t>(заказным письмом с уведомлением о вручении, по факсу и т.д.)</w:t>
      </w:r>
      <w:r>
        <w:rPr>
          <w:rFonts w:ascii="Calibri" w:hAnsi="Calibri" w:cs="Calibri"/>
        </w:rPr>
        <w:t>. Если работы закрыты без соответствующего уведомления со стороны Подрядчика, то по требованию Заказчика Подрядчик обязан вскрыть скрытые работы, а затем восстановить их за свой счет. В случае неявки Заказчика в указанный в уведомлении срок Подрядчик составляет односторонний акт. Вскрытие скрытых работ и их восстановление в этом случае производятся за счет Заказчика.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По окончании всех работ, а также каждого из этапов работ, предусмотренных </w:t>
      </w:r>
      <w:hyperlink r:id="rId18" w:history="1">
        <w:r>
          <w:rPr>
            <w:rFonts w:ascii="Calibri" w:hAnsi="Calibri" w:cs="Calibri"/>
            <w:color w:val="0000FF"/>
          </w:rPr>
          <w:t>Графиком</w:t>
        </w:r>
      </w:hyperlink>
      <w:r>
        <w:rPr>
          <w:rFonts w:ascii="Calibri" w:hAnsi="Calibri" w:cs="Calibri"/>
        </w:rPr>
        <w:t xml:space="preserve"> выполнения работ, Подрядчик сообщает Заказчику ____________________ </w:t>
      </w:r>
      <w:r>
        <w:rPr>
          <w:rFonts w:ascii="Calibri" w:hAnsi="Calibri" w:cs="Calibri"/>
          <w:i/>
          <w:iCs/>
        </w:rPr>
        <w:t>(заказным письмом с уведомлением о вручении, по факсу и т.д.)</w:t>
      </w:r>
      <w:r>
        <w:rPr>
          <w:rFonts w:ascii="Calibri" w:hAnsi="Calibri" w:cs="Calibri"/>
        </w:rPr>
        <w:t xml:space="preserve"> о готовности результатов работ к сдаче. Заказчик обязан приступить к приемке результатов работ не позднее чем </w:t>
      </w:r>
      <w:proofErr w:type="gramStart"/>
      <w:r>
        <w:rPr>
          <w:rFonts w:ascii="Calibri" w:hAnsi="Calibri" w:cs="Calibri"/>
        </w:rPr>
        <w:t>через</w:t>
      </w:r>
      <w:proofErr w:type="gramEnd"/>
      <w:r>
        <w:rPr>
          <w:rFonts w:ascii="Calibri" w:hAnsi="Calibri" w:cs="Calibri"/>
        </w:rPr>
        <w:t xml:space="preserve"> _____ </w:t>
      </w:r>
      <w:proofErr w:type="gramStart"/>
      <w:r>
        <w:rPr>
          <w:rFonts w:ascii="Calibri" w:hAnsi="Calibri" w:cs="Calibri"/>
        </w:rPr>
        <w:t>дней</w:t>
      </w:r>
      <w:proofErr w:type="gramEnd"/>
      <w:r>
        <w:rPr>
          <w:rFonts w:ascii="Calibri" w:hAnsi="Calibri" w:cs="Calibri"/>
        </w:rPr>
        <w:t xml:space="preserve"> после получения соответствующего уведомления Подрядчика.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Сдача результатов работ Подрядчиком и их приемка Заказчиком оформляются </w:t>
      </w:r>
      <w:hyperlink r:id="rId19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 о приемке выполненных работ, являющимися неотъемлемой частью Договора. </w:t>
      </w:r>
      <w:hyperlink r:id="rId20" w:history="1">
        <w:r>
          <w:rPr>
            <w:rFonts w:ascii="Calibri" w:hAnsi="Calibri" w:cs="Calibri"/>
            <w:color w:val="0000FF"/>
          </w:rPr>
          <w:t>Акты</w:t>
        </w:r>
      </w:hyperlink>
      <w:r>
        <w:rPr>
          <w:rFonts w:ascii="Calibri" w:hAnsi="Calibri" w:cs="Calibri"/>
        </w:rPr>
        <w:t xml:space="preserve"> о приемке выполненных работ, а также </w:t>
      </w:r>
      <w:hyperlink r:id="rId21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стоимости выполненных работ и затрат на утверждение Заказчику представляет Подрядчик </w:t>
      </w:r>
      <w:r>
        <w:rPr>
          <w:rFonts w:ascii="Calibri" w:hAnsi="Calibri" w:cs="Calibri"/>
          <w:i/>
          <w:iCs/>
        </w:rPr>
        <w:t xml:space="preserve">(если в рамках Договора осуществляется реконструкция Здания, то по ее окончании оформляется </w:t>
      </w:r>
      <w:hyperlink r:id="rId22" w:history="1">
        <w:r>
          <w:rPr>
            <w:rFonts w:ascii="Calibri" w:hAnsi="Calibri" w:cs="Calibri"/>
            <w:i/>
            <w:iCs/>
            <w:color w:val="0000FF"/>
          </w:rPr>
          <w:t>Акт</w:t>
        </w:r>
      </w:hyperlink>
      <w:r>
        <w:rPr>
          <w:rFonts w:ascii="Calibri" w:hAnsi="Calibri" w:cs="Calibri"/>
          <w:i/>
          <w:iCs/>
        </w:rPr>
        <w:t xml:space="preserve"> приемки законченного строительством объекта)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ОТВЕТСТВЕННОСТЬ СТОРОН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 нарушение сроков выполнения работ (</w:t>
      </w:r>
      <w:hyperlink w:anchor="Par31" w:history="1">
        <w:r>
          <w:rPr>
            <w:rFonts w:ascii="Calibri" w:hAnsi="Calibri" w:cs="Calibri"/>
            <w:color w:val="0000FF"/>
          </w:rPr>
          <w:t>п. п. 2.1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Договора) Заказчик вправе требовать с Подрядчика уплаты неустойки (пени) в размере _____ процентов от стоимости не выполненных в срок работ за каждый день просрочки.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 нарушение сроков оплаты (</w:t>
      </w:r>
      <w:hyperlink w:anchor="Par66" w:history="1">
        <w:r>
          <w:rPr>
            <w:rFonts w:ascii="Calibri" w:hAnsi="Calibri" w:cs="Calibri"/>
            <w:color w:val="0000FF"/>
          </w:rPr>
          <w:t>п. 4.3</w:t>
        </w:r>
      </w:hyperlink>
      <w:r>
        <w:rPr>
          <w:rFonts w:ascii="Calibri" w:hAnsi="Calibri" w:cs="Calibri"/>
        </w:rPr>
        <w:t xml:space="preserve"> Договора) Подрядчик вправе требовать с Заказчика уплаты неустойки (пени) в размере _____ процентов от неуплаченной суммы за каждый день просрочки.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Сторона, не исполнившая или ненадлежащим образом исполнившая обязательства по Договору, обязана возместить другой Стороне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убытки в полной сумме сверх предусмотренных Договором неустоек.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убытки в части, не покрытой предусмотренными Договором неустойками.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только убытки.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только предусмотренные Договором неустойки.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ФОРС-МАЖОР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В случае наступления этих обстоятель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орона обязана в течение _____ дней уведомить об этом другую Сторону.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Документ, выданный _________________________ </w:t>
      </w:r>
      <w:r>
        <w:rPr>
          <w:rFonts w:ascii="Calibri" w:hAnsi="Calibri" w:cs="Calibri"/>
          <w:i/>
          <w:iCs/>
        </w:rPr>
        <w:t>(уполномоченным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СРОК ДЕЙСТВИЯ, ИЗМЕНЕНИЕ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ДОСРОЧНОЕ РАСТОРЖЕНИЕ ДОГОВОРА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Договор действует в течение _____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заключения.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 РАЗРЕШЕНИЕ СПОРОВ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 ЗАКЛЮЧИТЕЛЬНЫЕ ПОЛОЖЕНИЯ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Договор вступает в силу с момента его подписания Сторонами.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10.2. Договор составлен в двух экземплярах, по одному для каждой из Сторон.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К Договору прилагаются: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3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выполнения работ (Приложение N 1);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материалов, предоставляемых для выполнения работ (Приложение N 2);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5" w:history="1">
        <w:r>
          <w:rPr>
            <w:rFonts w:ascii="Calibri" w:hAnsi="Calibri" w:cs="Calibri"/>
            <w:color w:val="0000FF"/>
          </w:rPr>
          <w:t>Смета</w:t>
        </w:r>
      </w:hyperlink>
      <w:r>
        <w:rPr>
          <w:rFonts w:ascii="Calibri" w:hAnsi="Calibri" w:cs="Calibri"/>
        </w:rPr>
        <w:t xml:space="preserve"> на выполнение работ (Приложение N 3);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________________________________________ </w:t>
      </w:r>
      <w:r>
        <w:rPr>
          <w:rFonts w:ascii="Calibri" w:hAnsi="Calibri" w:cs="Calibri"/>
          <w:i/>
          <w:iCs/>
        </w:rPr>
        <w:t>(копии правоустанавливающих документов на Здание, Земельный участок, разрешения на строительство, лицензий (свидетельств о допуске к работам))</w:t>
      </w:r>
      <w:r>
        <w:rPr>
          <w:rFonts w:ascii="Calibri" w:hAnsi="Calibri" w:cs="Calibri"/>
        </w:rPr>
        <w:t>.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Адреса, реквизиты и подписи Сторон:</w:t>
      </w: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513B" w:rsidRDefault="0003513B">
      <w:pPr>
        <w:pStyle w:val="ConsPlusNonformat"/>
        <w:jc w:val="both"/>
      </w:pPr>
      <w:r>
        <w:t>Заказчик                                 Подрядчик</w:t>
      </w:r>
    </w:p>
    <w:p w:rsidR="0003513B" w:rsidRDefault="0003513B">
      <w:pPr>
        <w:pStyle w:val="ConsPlusNonformat"/>
        <w:jc w:val="both"/>
      </w:pPr>
    </w:p>
    <w:p w:rsidR="0003513B" w:rsidRDefault="0003513B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03513B" w:rsidRDefault="0003513B">
      <w:pPr>
        <w:pStyle w:val="ConsPlusNonformat"/>
        <w:jc w:val="both"/>
      </w:pPr>
      <w:r>
        <w:t>Юридический адрес: _________________     Юридический адрес: _______________</w:t>
      </w:r>
    </w:p>
    <w:p w:rsidR="0003513B" w:rsidRDefault="0003513B">
      <w:pPr>
        <w:pStyle w:val="ConsPlusNonformat"/>
        <w:jc w:val="both"/>
      </w:pPr>
      <w:r>
        <w:t>ОГРН _______________________________     ОГРН _____________________________</w:t>
      </w:r>
    </w:p>
    <w:p w:rsidR="0003513B" w:rsidRDefault="0003513B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03513B" w:rsidRDefault="0003513B">
      <w:pPr>
        <w:pStyle w:val="ConsPlusNonformat"/>
        <w:jc w:val="both"/>
      </w:pPr>
      <w:r>
        <w:t>КПП ________________________________     КПП ______________________________</w:t>
      </w:r>
    </w:p>
    <w:p w:rsidR="0003513B" w:rsidRDefault="0003513B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03513B" w:rsidRDefault="0003513B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03513B" w:rsidRDefault="0003513B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03513B" w:rsidRDefault="0003513B">
      <w:pPr>
        <w:pStyle w:val="ConsPlusNonformat"/>
        <w:jc w:val="both"/>
      </w:pPr>
      <w:r>
        <w:t>БИК ________________________________     БИК ______________________________</w:t>
      </w:r>
    </w:p>
    <w:p w:rsidR="0003513B" w:rsidRDefault="0003513B">
      <w:pPr>
        <w:pStyle w:val="ConsPlusNonformat"/>
        <w:jc w:val="both"/>
      </w:pPr>
      <w:r>
        <w:t xml:space="preserve">ОКПО _______________________________     </w:t>
      </w:r>
      <w:proofErr w:type="gramStart"/>
      <w:r>
        <w:t>ОКПО</w:t>
      </w:r>
      <w:proofErr w:type="gramEnd"/>
      <w:r>
        <w:t xml:space="preserve"> _____________________________</w:t>
      </w:r>
    </w:p>
    <w:p w:rsidR="0003513B" w:rsidRDefault="0003513B">
      <w:pPr>
        <w:pStyle w:val="ConsPlusNonformat"/>
        <w:jc w:val="both"/>
      </w:pPr>
      <w:r>
        <w:t>От имени Заказчика</w:t>
      </w:r>
      <w:proofErr w:type="gramStart"/>
      <w:r>
        <w:t xml:space="preserve">                       О</w:t>
      </w:r>
      <w:proofErr w:type="gramEnd"/>
      <w:r>
        <w:t>т имени Подрядчика</w:t>
      </w:r>
    </w:p>
    <w:p w:rsidR="0003513B" w:rsidRDefault="0003513B">
      <w:pPr>
        <w:pStyle w:val="ConsPlusNonformat"/>
        <w:jc w:val="both"/>
      </w:pPr>
      <w:r>
        <w:t>____________________ (__________)        ___________________ (_________)</w:t>
      </w:r>
    </w:p>
    <w:p w:rsidR="0003513B" w:rsidRDefault="0003513B">
      <w:pPr>
        <w:pStyle w:val="ConsPlusNonformat"/>
        <w:jc w:val="both"/>
      </w:pPr>
    </w:p>
    <w:p w:rsidR="0003513B" w:rsidRDefault="0003513B">
      <w:pPr>
        <w:pStyle w:val="ConsPlusNonformat"/>
        <w:jc w:val="both"/>
      </w:pPr>
      <w:hyperlink r:id="rId26" w:history="1">
        <w:r>
          <w:rPr>
            <w:color w:val="0000FF"/>
          </w:rPr>
          <w:t>М.П.</w:t>
        </w:r>
      </w:hyperlink>
      <w:r>
        <w:t xml:space="preserve">                                     </w:t>
      </w:r>
      <w:hyperlink r:id="rId27" w:history="1">
        <w:r>
          <w:rPr>
            <w:color w:val="0000FF"/>
          </w:rPr>
          <w:t>М.П.</w:t>
        </w:r>
      </w:hyperlink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513B" w:rsidRDefault="000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513B" w:rsidRDefault="000351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503B" w:rsidRDefault="002B503B"/>
    <w:sectPr w:rsidR="002B503B" w:rsidSect="00B3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3B"/>
    <w:rsid w:val="0003513B"/>
    <w:rsid w:val="002B1F28"/>
    <w:rsid w:val="002B503B"/>
    <w:rsid w:val="005D4442"/>
    <w:rsid w:val="00872876"/>
    <w:rsid w:val="009A3E5D"/>
    <w:rsid w:val="00AB4268"/>
    <w:rsid w:val="00BC75DC"/>
    <w:rsid w:val="00C74458"/>
    <w:rsid w:val="00DE35EC"/>
    <w:rsid w:val="00E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C00A35EDE3A1F3E5B945EE00ACB6E477EFDB817FF0ABA33B97F8E718A74CF0AE21E22AA0D1E3Az6HBO" TargetMode="External"/><Relationship Id="rId13" Type="http://schemas.openxmlformats.org/officeDocument/2006/relationships/hyperlink" Target="consultantplus://offline/ref=525C00A35EDE3A1F3E5B945EE00ACB6E4470FCB817F357B03BE0738C76852BD80DAB1223AA0D19z3H0O" TargetMode="External"/><Relationship Id="rId18" Type="http://schemas.openxmlformats.org/officeDocument/2006/relationships/hyperlink" Target="consultantplus://offline/ref=525C00A35EDE3A1F3E5B885EE70ACB6E4272FCBA13F357B03BE0738Cz7H6O" TargetMode="External"/><Relationship Id="rId26" Type="http://schemas.openxmlformats.org/officeDocument/2006/relationships/hyperlink" Target="consultantplus://offline/ref=525C00A35EDE3A1F3E5B945EE00ACB6E4771F7BB17FE0ABA33B97F8E718A74CF0AE21E22AA0C1F3Bz6H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5C00A35EDE3A1F3E5B945EE00ACB6E4470FCB817F357B03BE0738C76852BD80DAB1223AA0E1Az3HCO" TargetMode="External"/><Relationship Id="rId7" Type="http://schemas.openxmlformats.org/officeDocument/2006/relationships/hyperlink" Target="consultantplus://offline/ref=525C00A35EDE3A1F3E5B885EE70ACB6E4272FCBA1CF357B03BE0738Cz7H6O" TargetMode="External"/><Relationship Id="rId12" Type="http://schemas.openxmlformats.org/officeDocument/2006/relationships/hyperlink" Target="consultantplus://offline/ref=525C00A35EDE3A1F3E5B885EE70ACB6E4272FCBA1DF357B03BE0738Cz7H6O" TargetMode="External"/><Relationship Id="rId17" Type="http://schemas.openxmlformats.org/officeDocument/2006/relationships/hyperlink" Target="consultantplus://offline/ref=525C00A35EDE3A1F3E5B945EE00ACB6E4470FCB817F357B03BE0738C76852BD80DAB1223AA0D19z3H0O" TargetMode="External"/><Relationship Id="rId25" Type="http://schemas.openxmlformats.org/officeDocument/2006/relationships/hyperlink" Target="consultantplus://offline/ref=525C00A35EDE3A1F3E5B885EE70ACB6E4272FCBA1DF357B03BE0738Cz7H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5C00A35EDE3A1F3E5B945EE00ACB6E4470FCB817F357B03BE0738C76852BD80DAB1223AA0D19z3H0O" TargetMode="External"/><Relationship Id="rId20" Type="http://schemas.openxmlformats.org/officeDocument/2006/relationships/hyperlink" Target="consultantplus://offline/ref=525C00A35EDE3A1F3E5B945EE00ACB6E4470FCB817F357B03BE0738C76852BD80DAB1223AA0D19z3H0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C00A35EDE3A1F3E5B885EE70ACB6E4272FCBA1CF357B03BE0738Cz7H6O" TargetMode="External"/><Relationship Id="rId11" Type="http://schemas.openxmlformats.org/officeDocument/2006/relationships/hyperlink" Target="consultantplus://offline/ref=525C00A35EDE3A1F3E5B885EE70ACB6E4272FCBA1DF357B03BE0738Cz7H6O" TargetMode="External"/><Relationship Id="rId24" Type="http://schemas.openxmlformats.org/officeDocument/2006/relationships/hyperlink" Target="consultantplus://offline/ref=525C00A35EDE3A1F3E5B885EE70ACB6E4272FCBA1CF357B03BE0738Cz7H6O" TargetMode="External"/><Relationship Id="rId5" Type="http://schemas.openxmlformats.org/officeDocument/2006/relationships/hyperlink" Target="consultantplus://offline/ref=525C00A35EDE3A1F3E5B885EE70ACB6E4272FCBA1CF357B03BE0738Cz7H6O" TargetMode="External"/><Relationship Id="rId15" Type="http://schemas.openxmlformats.org/officeDocument/2006/relationships/hyperlink" Target="consultantplus://offline/ref=525C00A35EDE3A1F3E5B885EE70ACB6E4272FCBA1DF357B03BE0738Cz7H6O" TargetMode="External"/><Relationship Id="rId23" Type="http://schemas.openxmlformats.org/officeDocument/2006/relationships/hyperlink" Target="consultantplus://offline/ref=525C00A35EDE3A1F3E5B885EE70ACB6E4272FCBA13F357B03BE0738Cz7H6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25C00A35EDE3A1F3E5B885EE70ACB6E4272FCBA1DF357B03BE0738Cz7H6O" TargetMode="External"/><Relationship Id="rId19" Type="http://schemas.openxmlformats.org/officeDocument/2006/relationships/hyperlink" Target="consultantplus://offline/ref=525C00A35EDE3A1F3E5B945EE00ACB6E4470FCB817F357B03BE0738C76852BD80DAB1223AA0D19z3H0O" TargetMode="External"/><Relationship Id="rId4" Type="http://schemas.openxmlformats.org/officeDocument/2006/relationships/hyperlink" Target="consultantplus://offline/ref=525C00A35EDE3A1F3E5B885EE70ACB6E4272FCBA13F357B03BE0738Cz7H6O" TargetMode="External"/><Relationship Id="rId9" Type="http://schemas.openxmlformats.org/officeDocument/2006/relationships/hyperlink" Target="consultantplus://offline/ref=525C00A35EDE3A1F3E5B885EE70ACB6E4272FCBA1DF357B03BE0738Cz7H6O" TargetMode="External"/><Relationship Id="rId14" Type="http://schemas.openxmlformats.org/officeDocument/2006/relationships/hyperlink" Target="consultantplus://offline/ref=525C00A35EDE3A1F3E5B885EE70ACB6E4272FCBA1DF357B03BE0738Cz7H6O" TargetMode="External"/><Relationship Id="rId22" Type="http://schemas.openxmlformats.org/officeDocument/2006/relationships/hyperlink" Target="consultantplus://offline/ref=525C00A35EDE3A1F3E5B945EE00ACB6E4277FEBE1CF357B03BE0738C76852BD80DAB1223A90F1Fz3H0O" TargetMode="External"/><Relationship Id="rId27" Type="http://schemas.openxmlformats.org/officeDocument/2006/relationships/hyperlink" Target="consultantplus://offline/ref=525C00A35EDE3A1F3E5B945EE00ACB6E4771F7BB17FE0ABA33B97F8E718A74CF0AE21E22AA0C1F3Bz6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3131</Words>
  <Characters>17848</Characters>
  <Application>Microsoft Office Word</Application>
  <DocSecurity>0</DocSecurity>
  <Lines>148</Lines>
  <Paragraphs>41</Paragraphs>
  <ScaleCrop>false</ScaleCrop>
  <Company/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blinov_mk</dc:creator>
  <cp:lastModifiedBy>blinov_mk</cp:lastModifiedBy>
  <cp:revision>1</cp:revision>
  <dcterms:created xsi:type="dcterms:W3CDTF">2015-07-22T14:07:00Z</dcterms:created>
  <dcterms:modified xsi:type="dcterms:W3CDTF">2015-07-22T14:08:00Z</dcterms:modified>
</cp:coreProperties>
</file>